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4" w:rsidRPr="003924DD" w:rsidRDefault="00204154" w:rsidP="00204154">
      <w:pPr>
        <w:pStyle w:val="a3"/>
        <w:tabs>
          <w:tab w:val="left" w:pos="1134"/>
        </w:tabs>
        <w:ind w:firstLine="567"/>
        <w:rPr>
          <w:sz w:val="21"/>
          <w:szCs w:val="21"/>
        </w:rPr>
      </w:pPr>
      <w:r w:rsidRPr="003924DD">
        <w:rPr>
          <w:sz w:val="21"/>
          <w:szCs w:val="21"/>
        </w:rPr>
        <w:t xml:space="preserve">ДОГОВОР ПОДРЯДА № </w:t>
      </w:r>
      <w:r>
        <w:rPr>
          <w:sz w:val="21"/>
          <w:szCs w:val="21"/>
        </w:rPr>
        <w:t>ОПП-3929-11</w:t>
      </w:r>
    </w:p>
    <w:p w:rsidR="00204154" w:rsidRPr="003924DD" w:rsidRDefault="00204154" w:rsidP="00204154">
      <w:pPr>
        <w:pStyle w:val="a3"/>
        <w:tabs>
          <w:tab w:val="left" w:pos="1134"/>
        </w:tabs>
        <w:ind w:firstLine="567"/>
        <w:rPr>
          <w:sz w:val="16"/>
          <w:szCs w:val="16"/>
        </w:rPr>
      </w:pPr>
    </w:p>
    <w:p w:rsidR="00204154" w:rsidRPr="004F3C61" w:rsidRDefault="00204154" w:rsidP="004F3C61">
      <w:pPr>
        <w:tabs>
          <w:tab w:val="left" w:pos="1134"/>
        </w:tabs>
        <w:jc w:val="center"/>
        <w:rPr>
          <w:b/>
          <w:sz w:val="21"/>
          <w:szCs w:val="21"/>
        </w:rPr>
      </w:pPr>
      <w:r w:rsidRPr="003924DD">
        <w:rPr>
          <w:b/>
          <w:sz w:val="21"/>
          <w:szCs w:val="21"/>
        </w:rPr>
        <w:t>г. Москва</w:t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 w:rsidRPr="003924DD">
        <w:rPr>
          <w:b/>
          <w:sz w:val="21"/>
          <w:szCs w:val="21"/>
        </w:rPr>
        <w:tab/>
      </w:r>
      <w:r>
        <w:rPr>
          <w:b/>
          <w:sz w:val="21"/>
          <w:szCs w:val="21"/>
        </w:rPr>
        <w:t>29.11.2011</w:t>
      </w:r>
      <w:r w:rsidRPr="003924DD">
        <w:rPr>
          <w:b/>
          <w:sz w:val="21"/>
          <w:szCs w:val="21"/>
        </w:rPr>
        <w:t xml:space="preserve"> г.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b/>
          <w:sz w:val="21"/>
          <w:szCs w:val="21"/>
        </w:rPr>
        <w:t>Общество с ограниченной ответственностью «АРТ-Проект»</w:t>
      </w:r>
      <w:r w:rsidRPr="003924DD">
        <w:rPr>
          <w:rFonts w:cs="Arial"/>
          <w:sz w:val="21"/>
          <w:szCs w:val="21"/>
        </w:rPr>
        <w:t xml:space="preserve">, </w:t>
      </w:r>
      <w:r w:rsidRPr="003924DD">
        <w:rPr>
          <w:sz w:val="21"/>
          <w:szCs w:val="21"/>
        </w:rPr>
        <w:t>именуемое в дальнейшем</w:t>
      </w:r>
      <w:r w:rsidRPr="003924DD">
        <w:rPr>
          <w:b/>
          <w:sz w:val="21"/>
          <w:szCs w:val="21"/>
        </w:rPr>
        <w:t xml:space="preserve"> «Подрядчик», </w:t>
      </w:r>
      <w:r w:rsidRPr="003924DD">
        <w:rPr>
          <w:rFonts w:cs="Arial"/>
          <w:sz w:val="21"/>
          <w:szCs w:val="21"/>
        </w:rPr>
        <w:t xml:space="preserve">в лице </w:t>
      </w:r>
      <w:r w:rsidRPr="003924DD">
        <w:rPr>
          <w:sz w:val="21"/>
          <w:szCs w:val="21"/>
        </w:rPr>
        <w:t xml:space="preserve">Генерального директора </w:t>
      </w:r>
      <w:r w:rsidRPr="003924DD">
        <w:rPr>
          <w:b/>
          <w:sz w:val="21"/>
          <w:szCs w:val="21"/>
        </w:rPr>
        <w:t>Моториной Екатерины Викторовны</w:t>
      </w:r>
      <w:r w:rsidRPr="003924DD">
        <w:rPr>
          <w:sz w:val="21"/>
          <w:szCs w:val="21"/>
        </w:rPr>
        <w:t xml:space="preserve">, действующей на основании Устава, с одной стороны, и гр. </w:t>
      </w:r>
      <w:r w:rsidR="002A3E38">
        <w:rPr>
          <w:b/>
          <w:sz w:val="21"/>
          <w:szCs w:val="21"/>
        </w:rPr>
        <w:t>……………………………………</w:t>
      </w:r>
      <w:r w:rsidRPr="003924DD"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именуемый</w:t>
      </w:r>
      <w:r w:rsidRPr="003924DD">
        <w:rPr>
          <w:sz w:val="21"/>
          <w:szCs w:val="21"/>
        </w:rPr>
        <w:t xml:space="preserve"> в дальнейшем </w:t>
      </w:r>
      <w:r w:rsidRPr="003924DD">
        <w:rPr>
          <w:b/>
          <w:sz w:val="21"/>
          <w:szCs w:val="21"/>
        </w:rPr>
        <w:t>«Заказчик»,</w:t>
      </w:r>
      <w:r w:rsidRPr="003924DD">
        <w:rPr>
          <w:sz w:val="21"/>
          <w:szCs w:val="21"/>
        </w:rPr>
        <w:t xml:space="preserve"> с другой стороны, вместе именуемые «Стороны», заключили настоящий Договор о нижеследующем. 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10"/>
          <w:szCs w:val="10"/>
        </w:rPr>
      </w:pPr>
    </w:p>
    <w:p w:rsidR="00204154" w:rsidRPr="003924DD" w:rsidRDefault="00204154" w:rsidP="00204154">
      <w:pPr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b/>
          <w:sz w:val="21"/>
          <w:szCs w:val="21"/>
        </w:rPr>
      </w:pPr>
      <w:r w:rsidRPr="003924DD">
        <w:rPr>
          <w:b/>
          <w:sz w:val="21"/>
          <w:szCs w:val="21"/>
        </w:rPr>
        <w:t>ПРЕДМЕТ ДОГОВОРА</w:t>
      </w:r>
    </w:p>
    <w:p w:rsidR="00204154" w:rsidRPr="003924DD" w:rsidRDefault="00204154" w:rsidP="00204154">
      <w:pPr>
        <w:numPr>
          <w:ilvl w:val="1"/>
          <w:numId w:val="1"/>
        </w:numPr>
        <w:tabs>
          <w:tab w:val="clear" w:pos="510"/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 xml:space="preserve">Заказчик заказывает, а Подрядчик обязуется выполнить работы по разработке электропроекта </w:t>
      </w:r>
      <w:r>
        <w:rPr>
          <w:sz w:val="21"/>
          <w:szCs w:val="21"/>
        </w:rPr>
        <w:t>3</w:t>
      </w:r>
      <w:r w:rsidRPr="003924DD">
        <w:rPr>
          <w:sz w:val="21"/>
          <w:szCs w:val="21"/>
        </w:rPr>
        <w:t xml:space="preserve">-комнатной квартиры, этаж </w:t>
      </w:r>
      <w:r>
        <w:rPr>
          <w:sz w:val="21"/>
          <w:szCs w:val="21"/>
        </w:rPr>
        <w:t>19</w:t>
      </w:r>
      <w:r w:rsidRPr="003924DD">
        <w:rPr>
          <w:sz w:val="21"/>
          <w:szCs w:val="21"/>
        </w:rPr>
        <w:t xml:space="preserve">, расположенной в доме по адресу: </w:t>
      </w:r>
      <w:r w:rsidR="004F3C61">
        <w:rPr>
          <w:b/>
          <w:color w:val="000000"/>
          <w:sz w:val="18"/>
          <w:szCs w:val="18"/>
        </w:rPr>
        <w:t>Московская область, Одинцовский район, с/о Мамоновский, вблизи д.Лохино</w:t>
      </w:r>
      <w:r>
        <w:rPr>
          <w:sz w:val="21"/>
          <w:szCs w:val="21"/>
        </w:rPr>
        <w:t>., (2-я оч.), к.37В, секция 1, этаж 19, номер на площадке 1</w:t>
      </w:r>
      <w:r w:rsidRPr="003924DD">
        <w:rPr>
          <w:sz w:val="21"/>
          <w:szCs w:val="21"/>
        </w:rPr>
        <w:t xml:space="preserve"> (далее – Квартира). Работы по проектированию проводятся на основании согласованного Сторонами Задания на проектирование (Приложение № 1 к настоящему Договору). В случае выполнения типового проекта Приложение № 1 не требуется.</w:t>
      </w:r>
    </w:p>
    <w:p w:rsidR="00204154" w:rsidRPr="003924DD" w:rsidRDefault="00204154" w:rsidP="00204154">
      <w:pPr>
        <w:numPr>
          <w:ilvl w:val="1"/>
          <w:numId w:val="1"/>
        </w:numPr>
        <w:tabs>
          <w:tab w:val="clear" w:pos="510"/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Задание на проектирование, в обязательном порядке, должно включать в себя согласованный Сторонами эскиз архитектурно-планировочного решения Квартиры.</w:t>
      </w:r>
    </w:p>
    <w:p w:rsidR="00204154" w:rsidRPr="003924DD" w:rsidRDefault="00204154" w:rsidP="00204154">
      <w:pPr>
        <w:numPr>
          <w:ilvl w:val="1"/>
          <w:numId w:val="1"/>
        </w:numPr>
        <w:tabs>
          <w:tab w:val="clear" w:pos="510"/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Заказчик обязуется принять и оплатить результат выполненных работ в соответствии с условиями настоящего Договора.</w:t>
      </w:r>
    </w:p>
    <w:p w:rsidR="00204154" w:rsidRPr="003924DD" w:rsidRDefault="00204154" w:rsidP="00204154">
      <w:pPr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b/>
          <w:sz w:val="21"/>
          <w:szCs w:val="21"/>
        </w:rPr>
      </w:pPr>
      <w:r w:rsidRPr="003924DD">
        <w:rPr>
          <w:b/>
          <w:sz w:val="21"/>
          <w:szCs w:val="21"/>
        </w:rPr>
        <w:t>ОБЯЗАТЕЛЬСТВА СТОРОН</w:t>
      </w:r>
    </w:p>
    <w:p w:rsidR="00204154" w:rsidRPr="003924DD" w:rsidRDefault="00204154" w:rsidP="00204154">
      <w:pPr>
        <w:numPr>
          <w:ilvl w:val="1"/>
          <w:numId w:val="1"/>
        </w:numPr>
        <w:tabs>
          <w:tab w:val="clear" w:pos="510"/>
          <w:tab w:val="left" w:pos="1134"/>
        </w:tabs>
        <w:ind w:left="0" w:firstLine="567"/>
        <w:jc w:val="both"/>
        <w:rPr>
          <w:b/>
          <w:sz w:val="21"/>
          <w:szCs w:val="21"/>
        </w:rPr>
      </w:pPr>
      <w:r w:rsidRPr="003924DD">
        <w:rPr>
          <w:b/>
          <w:sz w:val="21"/>
          <w:szCs w:val="21"/>
        </w:rPr>
        <w:t>Обязанности Заказчика:</w:t>
      </w:r>
    </w:p>
    <w:p w:rsidR="00204154" w:rsidRPr="003924DD" w:rsidRDefault="00204154" w:rsidP="0020415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 xml:space="preserve">Предоставить Подрядчику копии правоустанавливающих/правоудостоверяющих документов на Квартиру, передать Подрядчику задание на проектирование </w:t>
      </w:r>
      <w:r w:rsidRPr="003924DD">
        <w:t>(</w:t>
      </w:r>
      <w:r w:rsidRPr="003924DD">
        <w:rPr>
          <w:b/>
          <w:bCs/>
        </w:rPr>
        <w:t>за исключением стандартного проекта</w:t>
      </w:r>
      <w:r w:rsidRPr="003924DD">
        <w:t>)</w:t>
      </w:r>
      <w:r w:rsidRPr="003924DD">
        <w:rPr>
          <w:sz w:val="21"/>
          <w:szCs w:val="21"/>
        </w:rPr>
        <w:t xml:space="preserve">, а также при необходимости, иные исходные данные, необходимые для составления проектной документации. </w:t>
      </w:r>
    </w:p>
    <w:p w:rsidR="00204154" w:rsidRPr="003924DD" w:rsidRDefault="00204154" w:rsidP="0020415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Оказывать Подрядчику содействие в выполнении им работ по разработке проектной документации, в том числе по согласованию изменений, необходимых для внесения в нее (п.2.3.2. настоящего Договора).</w:t>
      </w:r>
    </w:p>
    <w:p w:rsidR="00204154" w:rsidRPr="003924DD" w:rsidRDefault="00204154" w:rsidP="0020415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Оплатить Подрядчику выполнение работ, обусловленных настоящим Договором в размере, порядке и в срок, предусмотренные настоящим Договором.</w:t>
      </w:r>
    </w:p>
    <w:p w:rsidR="00204154" w:rsidRPr="003924DD" w:rsidRDefault="00204154" w:rsidP="00204154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В день окончания выполнения работ (п.4.1.1. настоящего Договора) принять у Подрядчика разработанный комплект проектной документации Квартиры и подписать представленный Подрядчиком Акт приемки-сдачи выполненных работ. В случае несоблюдения Заказчиком указанного в настоящему пункте срока, в том числе при отказе от подписания Акта приемки-сдачи выполненных работ без письменного мотивированного объяснения причин отказа, работы считаются сданными в одностороннем порядке, о чем на Акте приемки-сдачи выполненных работ делается соответствующая отметка.</w:t>
      </w:r>
    </w:p>
    <w:p w:rsidR="00204154" w:rsidRPr="003924DD" w:rsidRDefault="00204154" w:rsidP="00204154">
      <w:pPr>
        <w:numPr>
          <w:ilvl w:val="2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Использовать переданную Подрядчиком проектную документацию на Квартиру единожды исключительно для целей производства строительно-монтажных работ в Квартире, не передавать ее третьим лицам для использования в коммерческих целях.</w:t>
      </w:r>
    </w:p>
    <w:p w:rsidR="00204154" w:rsidRPr="003924DD" w:rsidRDefault="00204154" w:rsidP="00204154">
      <w:pPr>
        <w:numPr>
          <w:ilvl w:val="2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Возместить Подрядчику дополнительные расходы, вызванные изменением исходных данных для выполнения проектных работ вследствие обстоятельств, не зависящих от Подрядчика.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b/>
          <w:sz w:val="21"/>
          <w:szCs w:val="21"/>
        </w:rPr>
        <w:t>2.2.</w:t>
      </w:r>
      <w:r w:rsidRPr="003924DD">
        <w:rPr>
          <w:b/>
          <w:sz w:val="21"/>
          <w:szCs w:val="21"/>
        </w:rPr>
        <w:tab/>
        <w:t>Права Заказчика: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2.2.1.</w:t>
      </w:r>
      <w:r w:rsidRPr="003924DD">
        <w:rPr>
          <w:sz w:val="21"/>
          <w:szCs w:val="21"/>
        </w:rPr>
        <w:tab/>
        <w:t>Заказчик вправе проверять ход выполняемых Подрядчиком работ, не вмешиваясь в его деятельность.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2.2.2.</w:t>
      </w:r>
      <w:r w:rsidRPr="003924DD">
        <w:rPr>
          <w:sz w:val="21"/>
          <w:szCs w:val="21"/>
        </w:rPr>
        <w:tab/>
        <w:t>Заказчик вправе, до подписания Акта приемки-сдачи выполненных работ, вносить изменения в Задание на проектирование. В случае внесения Заказчиком изменений в Задание по разработке электропроекта Квартиры Стороны заключают Дополнительное соглашение к настоящему договору, в соответствии, с которым Заказчик обязуется оплатить стоимость дополнительных работ, связанных с вносимыми изменениями. Дополнительное соглашение должно предусматривать изменение сроков выполнения работ по настоящему Договору.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b/>
          <w:sz w:val="21"/>
          <w:szCs w:val="21"/>
        </w:rPr>
        <w:t>2.3.</w:t>
      </w:r>
      <w:r w:rsidRPr="003924DD">
        <w:rPr>
          <w:b/>
          <w:sz w:val="21"/>
          <w:szCs w:val="21"/>
        </w:rPr>
        <w:tab/>
        <w:t>Обязанности Подрядчика: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2.3.1.</w:t>
      </w:r>
      <w:r w:rsidRPr="003924DD">
        <w:rPr>
          <w:sz w:val="21"/>
          <w:szCs w:val="21"/>
        </w:rPr>
        <w:tab/>
        <w:t>В срок, предусмотренный п.4.1.1. настоящего Договора, выполнить работы по разработке электропроекта Квартиры, согласно п. 1.1. настоящего Договора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Подрядчик приступает к выполнению работ только после полной предварительной оплаты их стоимости в соответствии с условиями ст.3 настоящего Договора.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2.3.2.</w:t>
      </w:r>
      <w:r w:rsidRPr="003924DD">
        <w:rPr>
          <w:sz w:val="21"/>
          <w:szCs w:val="21"/>
        </w:rPr>
        <w:tab/>
        <w:t xml:space="preserve">В случае возникшей в ходе выполнения работ необходимости внесения в электропроект Квартиры изменений, обусловленных требованиями нормативных актов в области проектирования зданий и сооружений, немедленно телефонограммой известить об этом Заказчика и в течение 3 (трёх) рабочих дней с момента извещения предоставить ему на согласование соответствующие изменения. 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 xml:space="preserve">При этом с момента извещения Заказчика о вышеуказанных обстоятельствах течение срока выполнения Подрядчиком работ (п.2.3.1. настоящего Договора) приостанавливается и восстанавливается вновь с момента согласования Заказчиком соответствующих изменений. 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2.3.3.</w:t>
      </w:r>
      <w:r w:rsidRPr="003924DD">
        <w:rPr>
          <w:sz w:val="21"/>
          <w:szCs w:val="21"/>
        </w:rPr>
        <w:tab/>
        <w:t>По письменному требованию Заказчика уведомлять последнего о ходе выполнения работ, обусловленных предметом настоящего Договора.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2.3.4.</w:t>
      </w:r>
      <w:r w:rsidRPr="003924DD">
        <w:rPr>
          <w:sz w:val="21"/>
          <w:szCs w:val="21"/>
        </w:rPr>
        <w:tab/>
        <w:t>Гарантировать Заказчику соответствие разработанного электропроекта Квартиры соответствующим требованиям и нормам, действующим в Российской Федерации, в части проектирования зданий и сооружений.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2.3.5.</w:t>
      </w:r>
      <w:r w:rsidRPr="003924DD">
        <w:rPr>
          <w:sz w:val="21"/>
          <w:szCs w:val="21"/>
        </w:rPr>
        <w:tab/>
        <w:t xml:space="preserve">Передать Заказчику один экземпляр разработанного электропроекта Квартиры с одновременным подписанием Сторонами Акта приемки-сдачи выполненных работ (п.4.1.1. настоящего Договора). 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lastRenderedPageBreak/>
        <w:t>2.3.6.</w:t>
      </w:r>
      <w:r w:rsidRPr="003924DD">
        <w:rPr>
          <w:sz w:val="21"/>
          <w:szCs w:val="21"/>
        </w:rPr>
        <w:tab/>
        <w:t>Согласование готовой технической документации с соответствующими государственными органами и органами местного самоуправления не входит в обязанности Подрядчика по настоящему Договору, при необходимости Стороны заключают между собой отдельный договор оказания услуг по согласованию. Сроки согласования и стоимость работ в настоящий Договор не входят.</w:t>
      </w:r>
    </w:p>
    <w:p w:rsidR="00204154" w:rsidRPr="003924DD" w:rsidRDefault="00204154" w:rsidP="00204154">
      <w:pPr>
        <w:tabs>
          <w:tab w:val="left" w:pos="720"/>
          <w:tab w:val="left" w:pos="1134"/>
        </w:tabs>
        <w:ind w:firstLine="567"/>
        <w:jc w:val="both"/>
        <w:rPr>
          <w:sz w:val="10"/>
          <w:szCs w:val="10"/>
        </w:rPr>
      </w:pPr>
    </w:p>
    <w:p w:rsidR="00204154" w:rsidRPr="003924DD" w:rsidRDefault="00204154" w:rsidP="00204154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1"/>
          <w:szCs w:val="21"/>
        </w:rPr>
      </w:pPr>
      <w:r w:rsidRPr="003924DD">
        <w:rPr>
          <w:sz w:val="21"/>
          <w:szCs w:val="21"/>
        </w:rPr>
        <w:t>СТОИМОСТЬ РАБОТ И ПОРЯДОК ЕЕ ОПЛАТЫ.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3.1.</w:t>
      </w:r>
      <w:r w:rsidRPr="003924DD">
        <w:rPr>
          <w:sz w:val="21"/>
          <w:szCs w:val="21"/>
        </w:rPr>
        <w:tab/>
        <w:t xml:space="preserve">Стоимость работ по разработке электрического Проекта Квартиры составляет </w:t>
      </w:r>
      <w:r>
        <w:rPr>
          <w:b/>
          <w:sz w:val="21"/>
          <w:szCs w:val="21"/>
        </w:rPr>
        <w:t>8 000,00</w:t>
      </w:r>
      <w:r w:rsidRPr="003924DD">
        <w:rPr>
          <w:b/>
          <w:sz w:val="21"/>
          <w:szCs w:val="21"/>
        </w:rPr>
        <w:t xml:space="preserve"> (</w:t>
      </w:r>
      <w:r>
        <w:rPr>
          <w:b/>
          <w:sz w:val="21"/>
          <w:szCs w:val="21"/>
        </w:rPr>
        <w:t>Восемь тысяч рублей 00 копеек</w:t>
      </w:r>
      <w:r w:rsidRPr="003924DD">
        <w:rPr>
          <w:b/>
          <w:sz w:val="21"/>
          <w:szCs w:val="21"/>
        </w:rPr>
        <w:t>),</w:t>
      </w:r>
      <w:r w:rsidRPr="003924DD">
        <w:rPr>
          <w:sz w:val="21"/>
          <w:szCs w:val="21"/>
        </w:rPr>
        <w:t xml:space="preserve"> в том числе НДС 18%. 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3.2.</w:t>
      </w:r>
      <w:r w:rsidRPr="003924DD">
        <w:rPr>
          <w:sz w:val="21"/>
          <w:szCs w:val="21"/>
        </w:rPr>
        <w:tab/>
        <w:t xml:space="preserve">Полная стоимость работ оплачивается Заказчиком в течение </w:t>
      </w:r>
      <w:r w:rsidRPr="003924DD">
        <w:rPr>
          <w:b/>
          <w:sz w:val="21"/>
          <w:szCs w:val="21"/>
        </w:rPr>
        <w:t>3 (Трех)</w:t>
      </w:r>
      <w:r w:rsidRPr="003924DD">
        <w:rPr>
          <w:sz w:val="21"/>
          <w:szCs w:val="21"/>
        </w:rPr>
        <w:t xml:space="preserve"> банковских дней с момента подписания Сторонами настоящего Договора. 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10"/>
          <w:szCs w:val="10"/>
        </w:rPr>
      </w:pPr>
      <w:r w:rsidRPr="003924DD">
        <w:rPr>
          <w:sz w:val="21"/>
          <w:szCs w:val="21"/>
        </w:rPr>
        <w:t>3.3.</w:t>
      </w:r>
      <w:r w:rsidRPr="003924DD">
        <w:rPr>
          <w:sz w:val="21"/>
          <w:szCs w:val="21"/>
        </w:rPr>
        <w:tab/>
        <w:t>Оплата производится Заказчиком в рублях посредством перечисления денежных средств на расчетный счет Подрядчика.</w:t>
      </w:r>
    </w:p>
    <w:p w:rsidR="00204154" w:rsidRPr="003924DD" w:rsidRDefault="00204154" w:rsidP="00204154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1"/>
          <w:szCs w:val="21"/>
        </w:rPr>
      </w:pPr>
      <w:r w:rsidRPr="003924DD">
        <w:rPr>
          <w:sz w:val="21"/>
          <w:szCs w:val="21"/>
        </w:rPr>
        <w:t>СРОК ДЕЙСТВИЯ ДОГОВОРА</w:t>
      </w:r>
    </w:p>
    <w:p w:rsidR="00204154" w:rsidRPr="003924DD" w:rsidRDefault="00204154" w:rsidP="0020415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 xml:space="preserve">Настоящий Договор вступает в силу с даты его подписания Сторонами. </w:t>
      </w:r>
    </w:p>
    <w:p w:rsidR="00204154" w:rsidRPr="003924DD" w:rsidRDefault="00204154" w:rsidP="00204154">
      <w:pPr>
        <w:numPr>
          <w:ilvl w:val="2"/>
          <w:numId w:val="1"/>
        </w:numPr>
        <w:tabs>
          <w:tab w:val="num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 xml:space="preserve">Настоящий договор действует </w:t>
      </w:r>
      <w:r>
        <w:rPr>
          <w:sz w:val="21"/>
          <w:szCs w:val="21"/>
        </w:rPr>
        <w:t xml:space="preserve">в течение </w:t>
      </w:r>
      <w:r>
        <w:rPr>
          <w:b/>
          <w:sz w:val="21"/>
          <w:szCs w:val="21"/>
        </w:rPr>
        <w:t xml:space="preserve">14 (четырнадцати) рабочих дней </w:t>
      </w:r>
      <w:r w:rsidRPr="00CC7DBD">
        <w:rPr>
          <w:sz w:val="21"/>
          <w:szCs w:val="21"/>
        </w:rPr>
        <w:t>с момента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подписания настоящего договора</w:t>
      </w:r>
      <w:r w:rsidRPr="003924DD">
        <w:rPr>
          <w:sz w:val="21"/>
          <w:szCs w:val="21"/>
        </w:rPr>
        <w:t xml:space="preserve">, что является датой окончания выполнения работ Подрядчиком и датой подписания Сторонами Акта приема – передачи выполненных работ по настоящему Договору. По обоюдному решению Сторон возможна пролонгация договора с составлением дополнительного соглашения.  </w:t>
      </w:r>
    </w:p>
    <w:p w:rsidR="00204154" w:rsidRPr="003924DD" w:rsidRDefault="00204154" w:rsidP="0020415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Стороны пришли к соглашению, что неисполнение Заказчиком в полном объеме обязательства по оплате стоимости работ в срок, предусмотренный ст.3. настоящего Договора, рассматривается Сторонами как отказ Заказчика от исполнения настоящего Договора, что является основанием прекращения действия настоящего Договора.</w:t>
      </w:r>
    </w:p>
    <w:p w:rsidR="00204154" w:rsidRPr="003924DD" w:rsidRDefault="00204154" w:rsidP="0020415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>Заказчик может в любое время до сдачи ему результата выполненной работы отказаться от исполнения настоящего Договора, письменно уведомив об этом Подрядчика. При этом денежные средства, перечисленные Подрядчику в соответствии с п. 3.1. настоящего Договора, возврату Заказчику не подлежат.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z w:val="10"/>
          <w:szCs w:val="10"/>
        </w:rPr>
      </w:pPr>
    </w:p>
    <w:p w:rsidR="00204154" w:rsidRPr="003924DD" w:rsidRDefault="00204154" w:rsidP="00204154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1"/>
          <w:szCs w:val="21"/>
        </w:rPr>
      </w:pPr>
      <w:r w:rsidRPr="003924DD">
        <w:rPr>
          <w:sz w:val="21"/>
          <w:szCs w:val="21"/>
        </w:rPr>
        <w:t>ОТВЕТСТВЕННОСТЬ СТОРОН</w:t>
      </w:r>
    </w:p>
    <w:p w:rsidR="00204154" w:rsidRPr="003924DD" w:rsidRDefault="00204154" w:rsidP="0020415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2"/>
          <w:sz w:val="21"/>
          <w:szCs w:val="21"/>
        </w:rPr>
      </w:pPr>
      <w:r w:rsidRPr="003924DD">
        <w:rPr>
          <w:sz w:val="21"/>
          <w:szCs w:val="21"/>
        </w:rPr>
        <w:t>Подрядчик не несет ответственность за качество разработанного им электропроекта Квартиры в случае предоставления Заказчиком недостоверной и/или неполной информации.</w:t>
      </w:r>
    </w:p>
    <w:p w:rsidR="00204154" w:rsidRPr="003924DD" w:rsidRDefault="00204154" w:rsidP="00204154">
      <w:pPr>
        <w:tabs>
          <w:tab w:val="left" w:pos="1134"/>
        </w:tabs>
        <w:ind w:firstLine="567"/>
        <w:jc w:val="both"/>
        <w:rPr>
          <w:spacing w:val="-2"/>
          <w:sz w:val="10"/>
          <w:szCs w:val="10"/>
        </w:rPr>
      </w:pPr>
    </w:p>
    <w:p w:rsidR="00204154" w:rsidRPr="003924DD" w:rsidRDefault="00204154" w:rsidP="00204154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1"/>
          <w:szCs w:val="21"/>
        </w:rPr>
      </w:pPr>
      <w:r w:rsidRPr="003924DD">
        <w:rPr>
          <w:sz w:val="21"/>
          <w:szCs w:val="21"/>
        </w:rPr>
        <w:t>ДОПОЛНИТЕЛЬНЫЕ УСЛОВИЯ</w:t>
      </w:r>
    </w:p>
    <w:p w:rsidR="00204154" w:rsidRPr="003924DD" w:rsidRDefault="00204154" w:rsidP="0020415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1"/>
          <w:szCs w:val="21"/>
        </w:rPr>
      </w:pPr>
      <w:r w:rsidRPr="003924DD">
        <w:rPr>
          <w:spacing w:val="-2"/>
          <w:sz w:val="21"/>
          <w:szCs w:val="21"/>
        </w:rPr>
        <w:t>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204154" w:rsidRPr="003924DD" w:rsidRDefault="00204154" w:rsidP="00204154">
      <w:pPr>
        <w:numPr>
          <w:ilvl w:val="1"/>
          <w:numId w:val="1"/>
        </w:numPr>
        <w:tabs>
          <w:tab w:val="left" w:pos="1134"/>
          <w:tab w:val="num" w:pos="1276"/>
        </w:tabs>
        <w:ind w:left="0" w:firstLine="567"/>
        <w:jc w:val="both"/>
        <w:rPr>
          <w:sz w:val="21"/>
          <w:szCs w:val="21"/>
        </w:rPr>
      </w:pPr>
      <w:r w:rsidRPr="003924DD">
        <w:rPr>
          <w:spacing w:val="-16"/>
          <w:sz w:val="21"/>
          <w:szCs w:val="21"/>
        </w:rPr>
        <w:t>Все изменения, дополнения и приложения к настоящему Договору являются его неотъемлемой частью. Изменения и дополнения к настоящему Договору вступают в силу с момента их подписания Сторонами.</w:t>
      </w:r>
    </w:p>
    <w:p w:rsidR="00204154" w:rsidRPr="003924DD" w:rsidRDefault="00204154" w:rsidP="00204154">
      <w:pPr>
        <w:numPr>
          <w:ilvl w:val="1"/>
          <w:numId w:val="1"/>
        </w:numPr>
        <w:tabs>
          <w:tab w:val="left" w:pos="1134"/>
          <w:tab w:val="num" w:pos="1276"/>
        </w:tabs>
        <w:ind w:left="0" w:firstLine="567"/>
        <w:jc w:val="both"/>
        <w:rPr>
          <w:sz w:val="21"/>
          <w:szCs w:val="21"/>
        </w:rPr>
      </w:pPr>
      <w:r w:rsidRPr="003924DD">
        <w:rPr>
          <w:spacing w:val="-9"/>
          <w:sz w:val="21"/>
          <w:szCs w:val="21"/>
        </w:rPr>
        <w:t>Копии правоустанавливающих документов являются неотъемлемой частью настоящего Договора, Приложение №1 так же является неотъемлемой частью настоящего Договора в случае выполнения индивидуального или изменённого проекта.</w:t>
      </w:r>
    </w:p>
    <w:p w:rsidR="00204154" w:rsidRPr="003924DD" w:rsidRDefault="00204154" w:rsidP="00204154">
      <w:pPr>
        <w:numPr>
          <w:ilvl w:val="1"/>
          <w:numId w:val="1"/>
        </w:numPr>
        <w:tabs>
          <w:tab w:val="left" w:pos="1134"/>
          <w:tab w:val="num" w:pos="1276"/>
        </w:tabs>
        <w:ind w:left="0" w:firstLine="567"/>
        <w:jc w:val="both"/>
        <w:rPr>
          <w:sz w:val="21"/>
          <w:szCs w:val="21"/>
        </w:rPr>
      </w:pPr>
      <w:r w:rsidRPr="003924DD">
        <w:rPr>
          <w:sz w:val="21"/>
          <w:szCs w:val="21"/>
        </w:rPr>
        <w:t xml:space="preserve">Настоящий </w:t>
      </w:r>
      <w:r w:rsidRPr="003924DD">
        <w:rPr>
          <w:spacing w:val="-9"/>
          <w:sz w:val="21"/>
          <w:szCs w:val="21"/>
        </w:rPr>
        <w:t>Договор составлен в 2-х экземплярах, имеющих равную юридическую силу, по одному для каждой из Сторон.</w:t>
      </w:r>
    </w:p>
    <w:p w:rsidR="00204154" w:rsidRPr="003924DD" w:rsidRDefault="00204154" w:rsidP="00204154">
      <w:pPr>
        <w:pStyle w:val="3"/>
        <w:rPr>
          <w:b/>
          <w:sz w:val="10"/>
          <w:szCs w:val="10"/>
        </w:rPr>
      </w:pPr>
    </w:p>
    <w:p w:rsidR="00204154" w:rsidRPr="003924DD" w:rsidRDefault="00204154" w:rsidP="00204154">
      <w:pPr>
        <w:pStyle w:val="3"/>
        <w:rPr>
          <w:b/>
          <w:sz w:val="21"/>
          <w:szCs w:val="21"/>
        </w:rPr>
      </w:pPr>
      <w:r w:rsidRPr="003924DD">
        <w:rPr>
          <w:b/>
          <w:sz w:val="21"/>
          <w:szCs w:val="21"/>
        </w:rPr>
        <w:t>ЮРИДИЧЕСКИЕ АДРЕСА, БАНКОВСКИЕ РЕКВИЗИТЫ И ПОДПИСИ СТОРОН:</w:t>
      </w:r>
    </w:p>
    <w:tbl>
      <w:tblPr>
        <w:tblW w:w="10348" w:type="dxa"/>
        <w:tblInd w:w="108" w:type="dxa"/>
        <w:tblLayout w:type="fixed"/>
        <w:tblLook w:val="01E0"/>
      </w:tblPr>
      <w:tblGrid>
        <w:gridCol w:w="5174"/>
        <w:gridCol w:w="5174"/>
      </w:tblGrid>
      <w:tr w:rsidR="00204154" w:rsidRPr="003924DD" w:rsidTr="008736EC">
        <w:tc>
          <w:tcPr>
            <w:tcW w:w="5174" w:type="dxa"/>
          </w:tcPr>
          <w:p w:rsidR="00204154" w:rsidRPr="003924DD" w:rsidRDefault="00204154" w:rsidP="008736EC">
            <w:pPr>
              <w:jc w:val="center"/>
              <w:rPr>
                <w:b/>
                <w:sz w:val="21"/>
                <w:szCs w:val="21"/>
              </w:rPr>
            </w:pPr>
            <w:r w:rsidRPr="003924DD">
              <w:rPr>
                <w:b/>
                <w:sz w:val="21"/>
                <w:szCs w:val="21"/>
              </w:rPr>
              <w:t>Подрядчик</w:t>
            </w:r>
          </w:p>
        </w:tc>
        <w:tc>
          <w:tcPr>
            <w:tcW w:w="5174" w:type="dxa"/>
          </w:tcPr>
          <w:p w:rsidR="00204154" w:rsidRPr="003924DD" w:rsidRDefault="00204154" w:rsidP="008736EC">
            <w:pPr>
              <w:jc w:val="center"/>
              <w:rPr>
                <w:b/>
                <w:sz w:val="21"/>
                <w:szCs w:val="21"/>
              </w:rPr>
            </w:pPr>
            <w:r w:rsidRPr="003924DD">
              <w:rPr>
                <w:b/>
                <w:sz w:val="21"/>
                <w:szCs w:val="21"/>
              </w:rPr>
              <w:t>Заказчик</w:t>
            </w:r>
          </w:p>
        </w:tc>
      </w:tr>
      <w:tr w:rsidR="00204154" w:rsidRPr="003924DD" w:rsidTr="008736EC">
        <w:trPr>
          <w:trHeight w:val="3272"/>
        </w:trPr>
        <w:tc>
          <w:tcPr>
            <w:tcW w:w="5174" w:type="dxa"/>
          </w:tcPr>
          <w:p w:rsidR="00204154" w:rsidRPr="003924DD" w:rsidRDefault="00204154" w:rsidP="008736EC">
            <w:pPr>
              <w:ind w:firstLine="7"/>
              <w:rPr>
                <w:rFonts w:cs="Arial"/>
                <w:b/>
                <w:sz w:val="21"/>
                <w:szCs w:val="21"/>
              </w:rPr>
            </w:pPr>
            <w:r w:rsidRPr="003924DD">
              <w:rPr>
                <w:rFonts w:cs="Arial"/>
                <w:b/>
                <w:sz w:val="21"/>
                <w:szCs w:val="21"/>
              </w:rPr>
              <w:t xml:space="preserve">Общество с ограниченной ответственностью </w:t>
            </w:r>
          </w:p>
          <w:p w:rsidR="00204154" w:rsidRPr="003924DD" w:rsidRDefault="00204154" w:rsidP="008736EC">
            <w:pPr>
              <w:ind w:firstLine="7"/>
              <w:rPr>
                <w:rFonts w:cs="Arial"/>
                <w:sz w:val="21"/>
                <w:szCs w:val="21"/>
              </w:rPr>
            </w:pPr>
            <w:r w:rsidRPr="003924DD">
              <w:rPr>
                <w:rFonts w:cs="Arial"/>
                <w:b/>
                <w:sz w:val="21"/>
                <w:szCs w:val="21"/>
              </w:rPr>
              <w:t>«АРТ-Проект»</w:t>
            </w:r>
          </w:p>
          <w:p w:rsidR="00204154" w:rsidRPr="003924DD" w:rsidRDefault="00204154" w:rsidP="008736EC">
            <w:pPr>
              <w:ind w:firstLine="7"/>
              <w:rPr>
                <w:rFonts w:cs="Arial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17420, г"/>
              </w:smartTagPr>
              <w:r w:rsidRPr="003924DD">
                <w:rPr>
                  <w:rFonts w:cs="Arial"/>
                  <w:sz w:val="21"/>
                  <w:szCs w:val="21"/>
                </w:rPr>
                <w:t>117420, г</w:t>
              </w:r>
            </w:smartTag>
            <w:r w:rsidRPr="003924DD">
              <w:rPr>
                <w:rFonts w:cs="Arial"/>
                <w:sz w:val="21"/>
                <w:szCs w:val="21"/>
              </w:rPr>
              <w:t>. Москва, ул. Наметкина, дом 9</w:t>
            </w:r>
          </w:p>
          <w:p w:rsidR="00204154" w:rsidRPr="003924DD" w:rsidRDefault="00204154" w:rsidP="008736EC">
            <w:pPr>
              <w:ind w:firstLine="7"/>
              <w:rPr>
                <w:rFonts w:cs="Arial"/>
                <w:b/>
                <w:sz w:val="21"/>
                <w:szCs w:val="21"/>
              </w:rPr>
            </w:pPr>
            <w:r w:rsidRPr="003924DD">
              <w:rPr>
                <w:rFonts w:cs="Arial"/>
                <w:b/>
                <w:sz w:val="21"/>
                <w:szCs w:val="21"/>
              </w:rPr>
              <w:t>Банковские реквизиты:</w:t>
            </w:r>
          </w:p>
          <w:p w:rsidR="00204154" w:rsidRPr="003924DD" w:rsidRDefault="00204154" w:rsidP="008736EC">
            <w:pPr>
              <w:ind w:firstLine="7"/>
              <w:rPr>
                <w:rFonts w:cs="Arial"/>
                <w:sz w:val="21"/>
                <w:szCs w:val="21"/>
              </w:rPr>
            </w:pPr>
            <w:r w:rsidRPr="003924DD">
              <w:rPr>
                <w:rFonts w:cs="Arial"/>
                <w:sz w:val="21"/>
                <w:szCs w:val="21"/>
              </w:rPr>
              <w:t>ИНН 7727695781,</w:t>
            </w:r>
          </w:p>
          <w:p w:rsidR="00204154" w:rsidRPr="003924DD" w:rsidRDefault="00204154" w:rsidP="008736EC">
            <w:pPr>
              <w:ind w:firstLine="7"/>
              <w:rPr>
                <w:rFonts w:cs="Arial"/>
                <w:sz w:val="21"/>
                <w:szCs w:val="21"/>
              </w:rPr>
            </w:pPr>
            <w:r w:rsidRPr="003924DD">
              <w:rPr>
                <w:rFonts w:cs="Arial"/>
                <w:sz w:val="21"/>
                <w:szCs w:val="21"/>
              </w:rPr>
              <w:t>КПП 772701001,</w:t>
            </w:r>
          </w:p>
          <w:p w:rsidR="00204154" w:rsidRPr="003924DD" w:rsidRDefault="00204154" w:rsidP="008736EC">
            <w:pPr>
              <w:rPr>
                <w:rFonts w:cs="Arial"/>
                <w:b/>
                <w:sz w:val="21"/>
                <w:szCs w:val="21"/>
              </w:rPr>
            </w:pPr>
            <w:r w:rsidRPr="003924DD">
              <w:rPr>
                <w:rFonts w:cs="Arial"/>
                <w:b/>
                <w:sz w:val="21"/>
                <w:szCs w:val="21"/>
              </w:rPr>
              <w:t>р/с 40702810300000001620</w:t>
            </w:r>
          </w:p>
          <w:p w:rsidR="00204154" w:rsidRPr="003924DD" w:rsidRDefault="00204154" w:rsidP="008736EC">
            <w:pPr>
              <w:rPr>
                <w:rFonts w:cs="Arial"/>
                <w:sz w:val="21"/>
                <w:szCs w:val="21"/>
              </w:rPr>
            </w:pPr>
            <w:r w:rsidRPr="003924DD">
              <w:rPr>
                <w:rFonts w:cs="Arial"/>
                <w:sz w:val="21"/>
                <w:szCs w:val="21"/>
              </w:rPr>
              <w:t>К/с 30101810800000000158</w:t>
            </w:r>
          </w:p>
          <w:p w:rsidR="00204154" w:rsidRPr="003924DD" w:rsidRDefault="00204154" w:rsidP="008736EC">
            <w:pPr>
              <w:ind w:firstLine="7"/>
              <w:rPr>
                <w:rFonts w:cs="Arial"/>
                <w:sz w:val="21"/>
                <w:szCs w:val="21"/>
              </w:rPr>
            </w:pPr>
            <w:r w:rsidRPr="003924DD">
              <w:rPr>
                <w:rFonts w:cs="Arial"/>
                <w:sz w:val="21"/>
                <w:szCs w:val="21"/>
              </w:rPr>
              <w:t>БИК 044579158 в КБ «НС-Банк»</w:t>
            </w:r>
          </w:p>
          <w:p w:rsidR="00204154" w:rsidRPr="003924DD" w:rsidRDefault="00204154" w:rsidP="008736EC">
            <w:pPr>
              <w:rPr>
                <w:rFonts w:cs="Arial"/>
                <w:sz w:val="21"/>
                <w:szCs w:val="21"/>
              </w:rPr>
            </w:pPr>
          </w:p>
          <w:p w:rsidR="00204154" w:rsidRPr="003924DD" w:rsidRDefault="00204154" w:rsidP="008736EC">
            <w:pPr>
              <w:ind w:firstLine="7"/>
              <w:rPr>
                <w:rFonts w:cs="Arial"/>
                <w:sz w:val="21"/>
                <w:szCs w:val="21"/>
              </w:rPr>
            </w:pPr>
          </w:p>
          <w:p w:rsidR="00204154" w:rsidRPr="003924DD" w:rsidRDefault="00204154" w:rsidP="008736EC">
            <w:pPr>
              <w:ind w:firstLine="7"/>
              <w:rPr>
                <w:rFonts w:cs="Arial"/>
                <w:sz w:val="21"/>
                <w:szCs w:val="21"/>
              </w:rPr>
            </w:pPr>
          </w:p>
          <w:p w:rsidR="00204154" w:rsidRPr="003924DD" w:rsidRDefault="00204154" w:rsidP="008736EC">
            <w:pPr>
              <w:rPr>
                <w:rFonts w:cs="Arial"/>
                <w:sz w:val="21"/>
                <w:szCs w:val="21"/>
              </w:rPr>
            </w:pPr>
            <w:r w:rsidRPr="003924DD">
              <w:rPr>
                <w:rFonts w:cs="Arial"/>
                <w:sz w:val="21"/>
                <w:szCs w:val="21"/>
              </w:rPr>
              <w:t>Генеральный директор</w:t>
            </w:r>
          </w:p>
          <w:p w:rsidR="00204154" w:rsidRPr="003924DD" w:rsidRDefault="00204154" w:rsidP="008736EC">
            <w:pPr>
              <w:rPr>
                <w:rFonts w:cs="Arial"/>
                <w:sz w:val="21"/>
                <w:szCs w:val="21"/>
              </w:rPr>
            </w:pPr>
          </w:p>
          <w:p w:rsidR="00204154" w:rsidRPr="003924DD" w:rsidRDefault="00204154" w:rsidP="008736EC">
            <w:pPr>
              <w:rPr>
                <w:rFonts w:cs="Arial"/>
                <w:sz w:val="21"/>
                <w:szCs w:val="21"/>
              </w:rPr>
            </w:pPr>
            <w:r w:rsidRPr="003924DD">
              <w:rPr>
                <w:rFonts w:cs="Arial"/>
                <w:sz w:val="21"/>
                <w:szCs w:val="21"/>
              </w:rPr>
              <w:t>_____________________/</w:t>
            </w:r>
            <w:r w:rsidRPr="003924DD">
              <w:rPr>
                <w:rFonts w:cs="Arial"/>
                <w:b/>
                <w:sz w:val="21"/>
                <w:szCs w:val="21"/>
              </w:rPr>
              <w:t>Е.В.Моторина</w:t>
            </w:r>
            <w:r w:rsidRPr="003924DD">
              <w:rPr>
                <w:rFonts w:cs="Arial"/>
                <w:sz w:val="21"/>
                <w:szCs w:val="21"/>
              </w:rPr>
              <w:t>/</w:t>
            </w:r>
          </w:p>
          <w:p w:rsidR="00204154" w:rsidRPr="003924DD" w:rsidRDefault="00204154" w:rsidP="008736E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174" w:type="dxa"/>
          </w:tcPr>
          <w:p w:rsidR="00204154" w:rsidRPr="003924DD" w:rsidRDefault="002A3E38" w:rsidP="008736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……………………………………..</w:t>
            </w:r>
          </w:p>
        </w:tc>
      </w:tr>
    </w:tbl>
    <w:p w:rsidR="00204154" w:rsidRPr="003924DD" w:rsidRDefault="00204154" w:rsidP="00204154">
      <w:pPr>
        <w:pStyle w:val="a3"/>
        <w:jc w:val="left"/>
        <w:rPr>
          <w:b w:val="0"/>
          <w:sz w:val="21"/>
          <w:szCs w:val="21"/>
        </w:rPr>
      </w:pPr>
    </w:p>
    <w:p w:rsidR="00204154" w:rsidRPr="003924DD" w:rsidRDefault="00204154" w:rsidP="00204154">
      <w:pPr>
        <w:pStyle w:val="a3"/>
        <w:jc w:val="left"/>
        <w:rPr>
          <w:b w:val="0"/>
          <w:sz w:val="20"/>
        </w:rPr>
      </w:pPr>
      <w:r w:rsidRPr="003924DD">
        <w:rPr>
          <w:b w:val="0"/>
          <w:sz w:val="20"/>
        </w:rPr>
        <w:t xml:space="preserve">Исполнитель: </w:t>
      </w:r>
      <w:r>
        <w:rPr>
          <w:b w:val="0"/>
          <w:sz w:val="20"/>
        </w:rPr>
        <w:t>ПетроваНадежда</w:t>
      </w:r>
    </w:p>
    <w:p w:rsidR="00204154" w:rsidRPr="003924DD" w:rsidRDefault="00204154" w:rsidP="00204154">
      <w:pPr>
        <w:pStyle w:val="a3"/>
        <w:jc w:val="left"/>
        <w:rPr>
          <w:b w:val="0"/>
          <w:sz w:val="21"/>
          <w:szCs w:val="21"/>
        </w:rPr>
      </w:pPr>
    </w:p>
    <w:sectPr w:rsidR="00204154" w:rsidRPr="003924DD" w:rsidSect="00090D95">
      <w:pgSz w:w="11906" w:h="16838"/>
      <w:pgMar w:top="454" w:right="567" w:bottom="45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C0E"/>
    <w:multiLevelType w:val="multilevel"/>
    <w:tmpl w:val="42AC4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06D01CE"/>
    <w:multiLevelType w:val="multilevel"/>
    <w:tmpl w:val="1DEA09A4"/>
    <w:lvl w:ilvl="0">
      <w:start w:val="2"/>
      <w:numFmt w:val="decimal"/>
      <w:pStyle w:val="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154"/>
    <w:rsid w:val="00177885"/>
    <w:rsid w:val="00204154"/>
    <w:rsid w:val="002A3E38"/>
    <w:rsid w:val="004D06F2"/>
    <w:rsid w:val="004F3C61"/>
    <w:rsid w:val="00843CA8"/>
    <w:rsid w:val="00BC0738"/>
    <w:rsid w:val="00C1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154"/>
    <w:pPr>
      <w:keepNext/>
      <w:numPr>
        <w:numId w:val="2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20415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204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0415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4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04154"/>
    <w:pPr>
      <w:spacing w:after="120"/>
    </w:pPr>
  </w:style>
  <w:style w:type="character" w:customStyle="1" w:styleId="a6">
    <w:name w:val="Основной текст Знак"/>
    <w:basedOn w:val="a0"/>
    <w:link w:val="a5"/>
    <w:rsid w:val="002041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user_kt23</dc:creator>
  <cp:lastModifiedBy>user_kt23</cp:lastModifiedBy>
  <cp:revision>4</cp:revision>
  <cp:lastPrinted>2011-11-28T16:54:00Z</cp:lastPrinted>
  <dcterms:created xsi:type="dcterms:W3CDTF">2011-11-28T16:53:00Z</dcterms:created>
  <dcterms:modified xsi:type="dcterms:W3CDTF">2012-02-24T13:53:00Z</dcterms:modified>
</cp:coreProperties>
</file>