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13F80" w14:textId="06F51127" w:rsidR="008924D7" w:rsidRDefault="008924D7" w:rsidP="008924D7">
      <w:pPr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8924D7">
        <w:rPr>
          <w:rFonts w:ascii="Times New Roman" w:hAnsi="Times New Roman" w:cs="Times New Roman"/>
          <w:b/>
          <w:lang w:val="ru-RU"/>
        </w:rPr>
        <w:t xml:space="preserve">Инструкция по подаче документов на включение в реестр граждан, пострадавших от </w:t>
      </w:r>
      <w:r w:rsidR="00750B2E">
        <w:rPr>
          <w:rFonts w:ascii="Times New Roman" w:hAnsi="Times New Roman" w:cs="Times New Roman"/>
          <w:b/>
          <w:lang w:val="ru-RU"/>
        </w:rPr>
        <w:t>недобросовест</w:t>
      </w:r>
      <w:bookmarkStart w:id="0" w:name="_GoBack"/>
      <w:bookmarkEnd w:id="0"/>
      <w:r w:rsidR="00750B2E">
        <w:rPr>
          <w:rFonts w:ascii="Times New Roman" w:hAnsi="Times New Roman" w:cs="Times New Roman"/>
          <w:b/>
          <w:lang w:val="ru-RU"/>
        </w:rPr>
        <w:t>ного</w:t>
      </w:r>
      <w:r w:rsidRPr="008924D7">
        <w:rPr>
          <w:rFonts w:ascii="Times New Roman" w:hAnsi="Times New Roman" w:cs="Times New Roman"/>
          <w:b/>
          <w:lang w:val="ru-RU"/>
        </w:rPr>
        <w:t xml:space="preserve"> застройщика</w:t>
      </w:r>
    </w:p>
    <w:p w14:paraId="592A1B11" w14:textId="77777777" w:rsidR="008924D7" w:rsidRPr="008924D7" w:rsidRDefault="008924D7" w:rsidP="008924D7">
      <w:pPr>
        <w:ind w:firstLine="720"/>
        <w:jc w:val="center"/>
        <w:rPr>
          <w:rFonts w:ascii="Times New Roman" w:hAnsi="Times New Roman" w:cs="Times New Roman"/>
          <w:b/>
          <w:lang w:val="ru-RU"/>
        </w:rPr>
      </w:pPr>
    </w:p>
    <w:p w14:paraId="2604F239" w14:textId="08CDC5CE" w:rsidR="007B4D4F" w:rsidRPr="00F27EE3" w:rsidRDefault="00FB236F" w:rsidP="006152E4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Соседи, появилась информация, что сейчас МКСИ</w:t>
      </w:r>
      <w:r w:rsidR="00FA2680">
        <w:rPr>
          <w:rFonts w:ascii="Times New Roman" w:hAnsi="Times New Roman" w:cs="Times New Roman"/>
          <w:lang w:val="ru-RU"/>
        </w:rPr>
        <w:t xml:space="preserve"> (Москомстройинвест Правительства города Москвы)</w:t>
      </w:r>
      <w:r w:rsidRPr="00F27EE3">
        <w:rPr>
          <w:rFonts w:ascii="Times New Roman" w:hAnsi="Times New Roman" w:cs="Times New Roman"/>
          <w:lang w:val="ru-RU"/>
        </w:rPr>
        <w:t xml:space="preserve"> включает в реестр </w:t>
      </w:r>
      <w:r w:rsidR="00FA2680">
        <w:rPr>
          <w:rFonts w:ascii="Times New Roman" w:hAnsi="Times New Roman" w:cs="Times New Roman"/>
          <w:lang w:val="ru-RU"/>
        </w:rPr>
        <w:t>пострадавших граждан</w:t>
      </w:r>
      <w:r w:rsidR="00FA2680" w:rsidRPr="00F27EE3">
        <w:rPr>
          <w:rFonts w:ascii="Times New Roman" w:hAnsi="Times New Roman" w:cs="Times New Roman"/>
          <w:lang w:val="ru-RU"/>
        </w:rPr>
        <w:t xml:space="preserve"> </w:t>
      </w:r>
      <w:r w:rsidRPr="00F27EE3">
        <w:rPr>
          <w:rFonts w:ascii="Times New Roman" w:hAnsi="Times New Roman" w:cs="Times New Roman"/>
          <w:lang w:val="ru-RU"/>
        </w:rPr>
        <w:t xml:space="preserve">тех, кто </w:t>
      </w:r>
      <w:r w:rsidR="00FA2680">
        <w:rPr>
          <w:rFonts w:ascii="Times New Roman" w:hAnsi="Times New Roman" w:cs="Times New Roman"/>
          <w:lang w:val="ru-RU"/>
        </w:rPr>
        <w:t xml:space="preserve">помимо прочего пакета </w:t>
      </w:r>
      <w:r w:rsidRPr="00F27EE3">
        <w:rPr>
          <w:rFonts w:ascii="Times New Roman" w:hAnsi="Times New Roman" w:cs="Times New Roman"/>
          <w:lang w:val="ru-RU"/>
        </w:rPr>
        <w:t>принесет им опреде</w:t>
      </w:r>
      <w:r w:rsidR="007B4D4F" w:rsidRPr="00F27EE3">
        <w:rPr>
          <w:rFonts w:ascii="Times New Roman" w:hAnsi="Times New Roman" w:cs="Times New Roman"/>
          <w:lang w:val="ru-RU"/>
        </w:rPr>
        <w:t>ление суда о включении в реестр</w:t>
      </w:r>
      <w:r w:rsidR="00C47A2D" w:rsidRPr="00F27EE3">
        <w:rPr>
          <w:rFonts w:ascii="Times New Roman" w:hAnsi="Times New Roman" w:cs="Times New Roman"/>
          <w:lang w:val="ru-RU"/>
        </w:rPr>
        <w:t xml:space="preserve"> требований жилых помещений</w:t>
      </w:r>
      <w:r w:rsidR="00FA2680">
        <w:rPr>
          <w:rFonts w:ascii="Times New Roman" w:hAnsi="Times New Roman" w:cs="Times New Roman"/>
          <w:lang w:val="ru-RU"/>
        </w:rPr>
        <w:t xml:space="preserve"> при банкротстве АО «СУ-155», </w:t>
      </w:r>
      <w:r w:rsidR="00FA2680" w:rsidRPr="006152E4">
        <w:rPr>
          <w:rFonts w:ascii="Times New Roman" w:hAnsi="Times New Roman" w:cs="Times New Roman"/>
          <w:b/>
          <w:lang w:val="ru-RU"/>
        </w:rPr>
        <w:t>вступившее в законную силу</w:t>
      </w:r>
      <w:r w:rsidR="007B4D4F" w:rsidRPr="00F27EE3">
        <w:rPr>
          <w:rFonts w:ascii="Times New Roman" w:hAnsi="Times New Roman" w:cs="Times New Roman"/>
          <w:lang w:val="ru-RU"/>
        </w:rPr>
        <w:t xml:space="preserve">. Пока не совсем понятно, какие будут приниматься меры по спасению этих </w:t>
      </w:r>
      <w:r w:rsidR="00FA2680">
        <w:rPr>
          <w:rFonts w:ascii="Times New Roman" w:hAnsi="Times New Roman" w:cs="Times New Roman"/>
          <w:lang w:val="ru-RU"/>
        </w:rPr>
        <w:t>граждан</w:t>
      </w:r>
      <w:r w:rsidR="007B4D4F" w:rsidRPr="00F27EE3">
        <w:rPr>
          <w:rFonts w:ascii="Times New Roman" w:hAnsi="Times New Roman" w:cs="Times New Roman"/>
          <w:lang w:val="ru-RU"/>
        </w:rPr>
        <w:t xml:space="preserve">, но мы считаем, что </w:t>
      </w:r>
      <w:r w:rsidR="006152E4">
        <w:rPr>
          <w:rFonts w:ascii="Times New Roman" w:hAnsi="Times New Roman" w:cs="Times New Roman"/>
          <w:lang w:val="ru-RU"/>
        </w:rPr>
        <w:t xml:space="preserve">всем </w:t>
      </w:r>
      <w:r w:rsidR="007B4D4F" w:rsidRPr="00F27EE3">
        <w:rPr>
          <w:rFonts w:ascii="Times New Roman" w:hAnsi="Times New Roman" w:cs="Times New Roman"/>
          <w:lang w:val="ru-RU"/>
        </w:rPr>
        <w:t xml:space="preserve">целесообразно туда попасть. </w:t>
      </w:r>
    </w:p>
    <w:p w14:paraId="26CD4BB3" w14:textId="77777777" w:rsidR="007B4D4F" w:rsidRPr="00F27EE3" w:rsidRDefault="007B4D4F" w:rsidP="00C47A2D">
      <w:pPr>
        <w:jc w:val="both"/>
        <w:rPr>
          <w:rFonts w:ascii="Times New Roman" w:hAnsi="Times New Roman" w:cs="Times New Roman"/>
          <w:lang w:val="ru-RU"/>
        </w:rPr>
      </w:pPr>
    </w:p>
    <w:p w14:paraId="2CDDE772" w14:textId="7AB82C54" w:rsidR="007B4D4F" w:rsidRPr="00F27EE3" w:rsidRDefault="007B4D4F" w:rsidP="006152E4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Кроме того, ожидается, что </w:t>
      </w:r>
      <w:r w:rsidR="00FA2680">
        <w:rPr>
          <w:rFonts w:ascii="Times New Roman" w:hAnsi="Times New Roman" w:cs="Times New Roman"/>
          <w:lang w:val="ru-RU"/>
        </w:rPr>
        <w:t xml:space="preserve">Приказ Минрегиона России № </w:t>
      </w:r>
      <w:r w:rsidRPr="00F27EE3">
        <w:rPr>
          <w:rFonts w:ascii="Times New Roman" w:hAnsi="Times New Roman" w:cs="Times New Roman"/>
          <w:lang w:val="ru-RU"/>
        </w:rPr>
        <w:t>403</w:t>
      </w:r>
      <w:r w:rsidR="00FA2680">
        <w:rPr>
          <w:rFonts w:ascii="Times New Roman" w:hAnsi="Times New Roman" w:cs="Times New Roman"/>
          <w:lang w:val="ru-RU"/>
        </w:rPr>
        <w:t xml:space="preserve"> от 20.09.2013 г.</w:t>
      </w:r>
      <w:r w:rsidRPr="00F27EE3">
        <w:rPr>
          <w:rFonts w:ascii="Times New Roman" w:hAnsi="Times New Roman" w:cs="Times New Roman"/>
          <w:lang w:val="ru-RU"/>
        </w:rPr>
        <w:t>, по которому осуществляется включение в реестр</w:t>
      </w:r>
      <w:r w:rsidR="00C47A2D" w:rsidRPr="00F27EE3">
        <w:rPr>
          <w:rFonts w:ascii="Times New Roman" w:hAnsi="Times New Roman" w:cs="Times New Roman"/>
          <w:lang w:val="ru-RU"/>
        </w:rPr>
        <w:t xml:space="preserve"> </w:t>
      </w:r>
      <w:r w:rsidR="00FA2680">
        <w:rPr>
          <w:rFonts w:ascii="Times New Roman" w:hAnsi="Times New Roman" w:cs="Times New Roman"/>
          <w:lang w:val="ru-RU"/>
        </w:rPr>
        <w:t>пострадавших граждан</w:t>
      </w:r>
      <w:r w:rsidRPr="00F27EE3">
        <w:rPr>
          <w:rFonts w:ascii="Times New Roman" w:hAnsi="Times New Roman" w:cs="Times New Roman"/>
          <w:lang w:val="ru-RU"/>
        </w:rPr>
        <w:t>, прекратит свое действие в июне этого года</w:t>
      </w:r>
      <w:r w:rsidR="00FA2680">
        <w:rPr>
          <w:rFonts w:ascii="Times New Roman" w:hAnsi="Times New Roman" w:cs="Times New Roman"/>
          <w:lang w:val="ru-RU"/>
        </w:rPr>
        <w:t xml:space="preserve"> или существенно изменится</w:t>
      </w:r>
      <w:r w:rsidRPr="00F27EE3">
        <w:rPr>
          <w:rFonts w:ascii="Times New Roman" w:hAnsi="Times New Roman" w:cs="Times New Roman"/>
          <w:lang w:val="ru-RU"/>
        </w:rPr>
        <w:t xml:space="preserve">. Поэтому просим </w:t>
      </w:r>
      <w:r w:rsidR="00CE0502">
        <w:rPr>
          <w:rFonts w:ascii="Times New Roman" w:hAnsi="Times New Roman" w:cs="Times New Roman"/>
          <w:lang w:val="ru-RU"/>
        </w:rPr>
        <w:t>в</w:t>
      </w:r>
      <w:r w:rsidR="00FA2680" w:rsidRPr="00F27EE3">
        <w:rPr>
          <w:rFonts w:ascii="Times New Roman" w:hAnsi="Times New Roman" w:cs="Times New Roman"/>
          <w:lang w:val="ru-RU"/>
        </w:rPr>
        <w:t xml:space="preserve">ас </w:t>
      </w:r>
      <w:r w:rsidRPr="00F27EE3">
        <w:rPr>
          <w:rFonts w:ascii="Times New Roman" w:hAnsi="Times New Roman" w:cs="Times New Roman"/>
          <w:lang w:val="ru-RU"/>
        </w:rPr>
        <w:t xml:space="preserve">оперативно подать документы на включение в </w:t>
      </w:r>
      <w:r w:rsidR="00FA2680">
        <w:rPr>
          <w:rFonts w:ascii="Times New Roman" w:hAnsi="Times New Roman" w:cs="Times New Roman"/>
          <w:lang w:val="ru-RU"/>
        </w:rPr>
        <w:t xml:space="preserve">данный </w:t>
      </w:r>
      <w:r w:rsidRPr="00F27EE3">
        <w:rPr>
          <w:rFonts w:ascii="Times New Roman" w:hAnsi="Times New Roman" w:cs="Times New Roman"/>
          <w:lang w:val="ru-RU"/>
        </w:rPr>
        <w:t>реестр</w:t>
      </w:r>
      <w:r w:rsidR="00C47A2D" w:rsidRPr="00F27EE3">
        <w:rPr>
          <w:rFonts w:ascii="Times New Roman" w:hAnsi="Times New Roman" w:cs="Times New Roman"/>
          <w:lang w:val="ru-RU"/>
        </w:rPr>
        <w:t xml:space="preserve"> и сообщить об этом ИГ, чтобы мы могли </w:t>
      </w:r>
      <w:r w:rsidR="00FA2680">
        <w:rPr>
          <w:rFonts w:ascii="Times New Roman" w:hAnsi="Times New Roman" w:cs="Times New Roman"/>
          <w:lang w:val="ru-RU"/>
        </w:rPr>
        <w:t>дополнительно проинформировать</w:t>
      </w:r>
      <w:r w:rsidR="00FA2680" w:rsidRPr="00F27EE3">
        <w:rPr>
          <w:rFonts w:ascii="Times New Roman" w:hAnsi="Times New Roman" w:cs="Times New Roman"/>
          <w:lang w:val="ru-RU"/>
        </w:rPr>
        <w:t xml:space="preserve"> </w:t>
      </w:r>
      <w:r w:rsidR="00C47A2D" w:rsidRPr="00F27EE3">
        <w:rPr>
          <w:rFonts w:ascii="Times New Roman" w:hAnsi="Times New Roman" w:cs="Times New Roman"/>
          <w:lang w:val="ru-RU"/>
        </w:rPr>
        <w:t>неподавших</w:t>
      </w:r>
      <w:r w:rsidRPr="00F27EE3">
        <w:rPr>
          <w:rFonts w:ascii="Times New Roman" w:hAnsi="Times New Roman" w:cs="Times New Roman"/>
          <w:lang w:val="ru-RU"/>
        </w:rPr>
        <w:t>!</w:t>
      </w:r>
    </w:p>
    <w:p w14:paraId="5804DCF3" w14:textId="77777777" w:rsidR="007B4D4F" w:rsidRPr="00F27EE3" w:rsidRDefault="007B4D4F" w:rsidP="00C47A2D">
      <w:pPr>
        <w:jc w:val="both"/>
        <w:rPr>
          <w:rFonts w:ascii="Times New Roman" w:hAnsi="Times New Roman" w:cs="Times New Roman"/>
          <w:lang w:val="ru-RU"/>
        </w:rPr>
      </w:pPr>
    </w:p>
    <w:p w14:paraId="4D9D3CA1" w14:textId="539B594B" w:rsidR="007B4D4F" w:rsidRPr="00F27EE3" w:rsidRDefault="007B4D4F" w:rsidP="006152E4">
      <w:pPr>
        <w:jc w:val="center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ВНИМАНИЕ!!!</w:t>
      </w:r>
    </w:p>
    <w:p w14:paraId="242BCAFA" w14:textId="77777777" w:rsidR="007B4D4F" w:rsidRPr="00F27EE3" w:rsidRDefault="007B4D4F" w:rsidP="00C47A2D">
      <w:pPr>
        <w:jc w:val="both"/>
        <w:rPr>
          <w:rFonts w:ascii="Times New Roman" w:hAnsi="Times New Roman" w:cs="Times New Roman"/>
          <w:lang w:val="ru-RU"/>
        </w:rPr>
      </w:pPr>
    </w:p>
    <w:p w14:paraId="5F58EE0C" w14:textId="09BD6472" w:rsidR="008A3255" w:rsidRPr="000A4420" w:rsidRDefault="007B4D4F" w:rsidP="00C47A2D">
      <w:pPr>
        <w:jc w:val="both"/>
        <w:rPr>
          <w:rFonts w:ascii="Times New Roman" w:hAnsi="Times New Roman" w:cs="Times New Roman"/>
        </w:rPr>
      </w:pPr>
      <w:r w:rsidRPr="00F27EE3">
        <w:rPr>
          <w:rFonts w:ascii="Times New Roman" w:hAnsi="Times New Roman" w:cs="Times New Roman"/>
          <w:lang w:val="ru-RU"/>
        </w:rPr>
        <w:t xml:space="preserve">Обязательное требование МКСИ при приеме документов - </w:t>
      </w:r>
      <w:r w:rsidR="00FA2680">
        <w:rPr>
          <w:rFonts w:ascii="Times New Roman" w:hAnsi="Times New Roman" w:cs="Times New Roman"/>
          <w:lang w:val="ru-RU"/>
        </w:rPr>
        <w:t>н</w:t>
      </w:r>
      <w:r w:rsidR="00FA2680" w:rsidRPr="00F27EE3">
        <w:rPr>
          <w:rFonts w:ascii="Times New Roman" w:hAnsi="Times New Roman" w:cs="Times New Roman"/>
          <w:lang w:val="ru-RU"/>
        </w:rPr>
        <w:t xml:space="preserve">а </w:t>
      </w:r>
      <w:r w:rsidRPr="00F27EE3">
        <w:rPr>
          <w:rFonts w:ascii="Times New Roman" w:hAnsi="Times New Roman" w:cs="Times New Roman"/>
          <w:lang w:val="ru-RU"/>
        </w:rPr>
        <w:t xml:space="preserve">определении суда должна быть </w:t>
      </w:r>
      <w:r w:rsidRPr="00F27EE3">
        <w:rPr>
          <w:rFonts w:ascii="Times New Roman" w:hAnsi="Times New Roman" w:cs="Times New Roman"/>
          <w:b/>
          <w:lang w:val="ru-RU"/>
        </w:rPr>
        <w:t>печать о вступлении его в законную силу!</w:t>
      </w:r>
      <w:r w:rsidRPr="00F27EE3">
        <w:rPr>
          <w:rFonts w:ascii="Times New Roman" w:hAnsi="Times New Roman" w:cs="Times New Roman"/>
          <w:lang w:val="ru-RU"/>
        </w:rPr>
        <w:t xml:space="preserve"> Клиентам бюро «Юлова и партнеры» определения были переданы </w:t>
      </w:r>
      <w:r w:rsidRPr="00F27EE3">
        <w:rPr>
          <w:rFonts w:ascii="Times New Roman" w:hAnsi="Times New Roman" w:cs="Times New Roman"/>
          <w:b/>
          <w:lang w:val="ru-RU"/>
        </w:rPr>
        <w:t>БЕЗ</w:t>
      </w:r>
      <w:r w:rsidRPr="00F27EE3">
        <w:rPr>
          <w:rFonts w:ascii="Times New Roman" w:hAnsi="Times New Roman" w:cs="Times New Roman"/>
          <w:lang w:val="ru-RU"/>
        </w:rPr>
        <w:t xml:space="preserve"> этой печати. </w:t>
      </w:r>
      <w:r w:rsidR="00106F92" w:rsidRPr="00F27EE3">
        <w:rPr>
          <w:rFonts w:ascii="Times New Roman" w:hAnsi="Times New Roman" w:cs="Times New Roman"/>
          <w:lang w:val="ru-RU"/>
        </w:rPr>
        <w:t xml:space="preserve">Поэтому </w:t>
      </w:r>
      <w:r w:rsidR="00106F92" w:rsidRPr="00F27EE3">
        <w:rPr>
          <w:rFonts w:ascii="Times New Roman" w:hAnsi="Times New Roman" w:cs="Times New Roman"/>
          <w:b/>
          <w:lang w:val="ru-RU"/>
        </w:rPr>
        <w:t>всем</w:t>
      </w:r>
      <w:r w:rsidR="00106F92" w:rsidRPr="00F27EE3">
        <w:rPr>
          <w:rFonts w:ascii="Times New Roman" w:hAnsi="Times New Roman" w:cs="Times New Roman"/>
          <w:lang w:val="ru-RU"/>
        </w:rPr>
        <w:t xml:space="preserve"> необходимо проверить, есть ли </w:t>
      </w:r>
      <w:r w:rsidR="003A4FA6" w:rsidRPr="00F27EE3">
        <w:rPr>
          <w:rFonts w:ascii="Times New Roman" w:hAnsi="Times New Roman" w:cs="Times New Roman"/>
          <w:lang w:val="ru-RU"/>
        </w:rPr>
        <w:t>у них эта печать на определении (</w:t>
      </w:r>
      <w:r w:rsidR="003A4FA6" w:rsidRPr="00F27EE3">
        <w:rPr>
          <w:rFonts w:ascii="Times New Roman" w:hAnsi="Times New Roman" w:cs="Times New Roman"/>
          <w:b/>
          <w:lang w:val="ru-RU"/>
        </w:rPr>
        <w:t>у большинства ее наверняка нет</w:t>
      </w:r>
      <w:r w:rsidR="003A4FA6" w:rsidRPr="00F27EE3">
        <w:rPr>
          <w:rFonts w:ascii="Times New Roman" w:hAnsi="Times New Roman" w:cs="Times New Roman"/>
          <w:lang w:val="ru-RU"/>
        </w:rPr>
        <w:t>), и получить печать в Арбитражном суде Московской области.</w:t>
      </w:r>
      <w:r w:rsidR="00FA2680">
        <w:rPr>
          <w:rFonts w:ascii="Times New Roman" w:hAnsi="Times New Roman" w:cs="Times New Roman"/>
          <w:lang w:val="ru-RU"/>
        </w:rPr>
        <w:t xml:space="preserve"> Прямоугольный штамп с отметкой судьи Торосяна и круглая гербовая печать должны находиться в правом верхнем углу определения на первой странице.</w:t>
      </w:r>
    </w:p>
    <w:p w14:paraId="71B127CF" w14:textId="77777777" w:rsidR="003A4FA6" w:rsidRPr="00F27EE3" w:rsidRDefault="003A4FA6" w:rsidP="00C47A2D">
      <w:pPr>
        <w:jc w:val="both"/>
        <w:rPr>
          <w:rFonts w:ascii="Times New Roman" w:hAnsi="Times New Roman" w:cs="Times New Roman"/>
          <w:lang w:val="ru-RU"/>
        </w:rPr>
      </w:pPr>
    </w:p>
    <w:p w14:paraId="34512E28" w14:textId="77777777" w:rsidR="003A4FA6" w:rsidRPr="00F27EE3" w:rsidRDefault="003A4FA6" w:rsidP="00C47A2D">
      <w:pPr>
        <w:jc w:val="center"/>
        <w:rPr>
          <w:rFonts w:ascii="Times New Roman" w:hAnsi="Times New Roman" w:cs="Times New Roman"/>
          <w:b/>
          <w:lang w:val="ru-RU"/>
        </w:rPr>
      </w:pPr>
      <w:r w:rsidRPr="00F27EE3">
        <w:rPr>
          <w:rFonts w:ascii="Times New Roman" w:hAnsi="Times New Roman" w:cs="Times New Roman"/>
          <w:b/>
          <w:lang w:val="ru-RU"/>
        </w:rPr>
        <w:t>Как получить печать</w:t>
      </w:r>
      <w:r w:rsidR="007B4D40" w:rsidRPr="00F27EE3">
        <w:rPr>
          <w:rFonts w:ascii="Times New Roman" w:hAnsi="Times New Roman" w:cs="Times New Roman"/>
          <w:b/>
          <w:lang w:val="ru-RU"/>
        </w:rPr>
        <w:t>, если у вас ЕСТЬ определение на руках:</w:t>
      </w:r>
    </w:p>
    <w:p w14:paraId="2964750C" w14:textId="77777777" w:rsidR="00C47A2D" w:rsidRPr="00F27EE3" w:rsidRDefault="00C47A2D" w:rsidP="00C47A2D">
      <w:pPr>
        <w:jc w:val="center"/>
        <w:rPr>
          <w:rFonts w:ascii="Times New Roman" w:hAnsi="Times New Roman" w:cs="Times New Roman"/>
          <w:lang w:val="ru-RU"/>
        </w:rPr>
      </w:pPr>
    </w:p>
    <w:p w14:paraId="0DEB0FE6" w14:textId="38859F7B" w:rsidR="003A4FA6" w:rsidRPr="00F27EE3" w:rsidRDefault="003A4FA6" w:rsidP="00C47A2D">
      <w:p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Арбитражный суд находится по адресу пр-кт Академика Сахарова, д.18. </w:t>
      </w:r>
      <w:r w:rsidR="00C5462E">
        <w:rPr>
          <w:rFonts w:ascii="Times New Roman" w:hAnsi="Times New Roman" w:cs="Times New Roman"/>
          <w:lang w:val="ru-RU"/>
        </w:rPr>
        <w:t>Парковка – вдоль дороги, 200 р/ час.</w:t>
      </w:r>
    </w:p>
    <w:p w14:paraId="0DCDA96C" w14:textId="77777777" w:rsidR="008A3255" w:rsidRPr="00F27EE3" w:rsidRDefault="008A3255" w:rsidP="00C47A2D">
      <w:pPr>
        <w:jc w:val="both"/>
        <w:rPr>
          <w:rFonts w:ascii="Times New Roman" w:hAnsi="Times New Roman" w:cs="Times New Roman"/>
          <w:lang w:val="ru-RU"/>
        </w:rPr>
      </w:pPr>
    </w:p>
    <w:p w14:paraId="25E956EC" w14:textId="77777777" w:rsidR="008A3255" w:rsidRPr="00F27EE3" w:rsidRDefault="008A3255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A2D35"/>
          <w:lang w:val="ru-RU"/>
        </w:rPr>
      </w:pPr>
      <w:r w:rsidRPr="00F27EE3">
        <w:rPr>
          <w:rFonts w:ascii="Times New Roman" w:hAnsi="Times New Roman" w:cs="Times New Roman"/>
          <w:b/>
          <w:color w:val="2A2D35"/>
          <w:lang w:val="ru-RU"/>
        </w:rPr>
        <w:t>Режим работы</w:t>
      </w:r>
      <w:r w:rsidR="00C47A2D" w:rsidRPr="00F27EE3">
        <w:rPr>
          <w:rFonts w:ascii="Times New Roman" w:hAnsi="Times New Roman" w:cs="Times New Roman"/>
          <w:b/>
          <w:color w:val="2A2D35"/>
          <w:lang w:val="ru-RU"/>
        </w:rPr>
        <w:t xml:space="preserve"> суда: </w:t>
      </w:r>
    </w:p>
    <w:p w14:paraId="03B8688A" w14:textId="77777777" w:rsidR="00C47A2D" w:rsidRPr="00F27EE3" w:rsidRDefault="00C47A2D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D35"/>
          <w:lang w:val="ru-RU"/>
        </w:rPr>
      </w:pPr>
    </w:p>
    <w:tbl>
      <w:tblPr>
        <w:tblW w:w="838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150"/>
        <w:gridCol w:w="2520"/>
      </w:tblGrid>
      <w:tr w:rsidR="00C47A2D" w:rsidRPr="00F27EE3" w14:paraId="12ECDC31" w14:textId="77777777" w:rsidTr="00C47A2D">
        <w:tc>
          <w:tcPr>
            <w:tcW w:w="5868" w:type="dxa"/>
            <w:gridSpan w:val="2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548F3093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Начало рабочего дня</w:t>
            </w:r>
          </w:p>
        </w:tc>
        <w:tc>
          <w:tcPr>
            <w:tcW w:w="252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14476B52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9:00</w:t>
            </w:r>
          </w:p>
        </w:tc>
      </w:tr>
      <w:tr w:rsidR="00C47A2D" w:rsidRPr="00F27EE3" w14:paraId="79A258B9" w14:textId="77777777" w:rsidTr="00C47A2D">
        <w:tblPrEx>
          <w:tblBorders>
            <w:top w:val="none" w:sz="0" w:space="0" w:color="auto"/>
          </w:tblBorders>
        </w:tblPrEx>
        <w:tc>
          <w:tcPr>
            <w:tcW w:w="5868" w:type="dxa"/>
            <w:gridSpan w:val="2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23C80E82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Перерыв на обед</w:t>
            </w:r>
          </w:p>
        </w:tc>
        <w:tc>
          <w:tcPr>
            <w:tcW w:w="252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4CE14860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13:00-13:45</w:t>
            </w:r>
          </w:p>
        </w:tc>
      </w:tr>
      <w:tr w:rsidR="00C47A2D" w:rsidRPr="00F27EE3" w14:paraId="16D461D8" w14:textId="77777777" w:rsidTr="00C47A2D">
        <w:tblPrEx>
          <w:tblBorders>
            <w:top w:val="none" w:sz="0" w:space="0" w:color="auto"/>
          </w:tblBorders>
        </w:tblPrEx>
        <w:tc>
          <w:tcPr>
            <w:tcW w:w="2718" w:type="dxa"/>
            <w:vMerge w:val="restart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6432A6D8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ind w:right="1323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Окончание рабочего дня</w:t>
            </w:r>
          </w:p>
        </w:tc>
        <w:tc>
          <w:tcPr>
            <w:tcW w:w="315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06378D34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Понедельник-четверг</w:t>
            </w:r>
          </w:p>
        </w:tc>
        <w:tc>
          <w:tcPr>
            <w:tcW w:w="252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1C30CA7A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18:00</w:t>
            </w:r>
          </w:p>
        </w:tc>
      </w:tr>
      <w:tr w:rsidR="00C47A2D" w:rsidRPr="00F27EE3" w14:paraId="5AE2440A" w14:textId="77777777" w:rsidTr="00C47A2D">
        <w:tblPrEx>
          <w:tblBorders>
            <w:top w:val="none" w:sz="0" w:space="0" w:color="auto"/>
          </w:tblBorders>
        </w:tblPrEx>
        <w:tc>
          <w:tcPr>
            <w:tcW w:w="2718" w:type="dxa"/>
            <w:vMerge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6CBA65CC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45E02424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Пятница</w:t>
            </w:r>
          </w:p>
        </w:tc>
        <w:tc>
          <w:tcPr>
            <w:tcW w:w="252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42D75B9C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16:45</w:t>
            </w:r>
          </w:p>
        </w:tc>
      </w:tr>
      <w:tr w:rsidR="00C47A2D" w:rsidRPr="00F27EE3" w14:paraId="34A89DB6" w14:textId="77777777" w:rsidTr="00C47A2D">
        <w:tc>
          <w:tcPr>
            <w:tcW w:w="2718" w:type="dxa"/>
            <w:vMerge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355921B4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376EC9B6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Предпразничные дни</w:t>
            </w:r>
          </w:p>
        </w:tc>
        <w:tc>
          <w:tcPr>
            <w:tcW w:w="2520" w:type="dxa"/>
            <w:tcBorders>
              <w:bottom w:val="single" w:sz="8" w:space="0" w:color="C9C9C9"/>
            </w:tcBorders>
            <w:tcMar>
              <w:top w:w="200" w:type="nil"/>
              <w:left w:w="120" w:type="nil"/>
              <w:bottom w:w="60" w:type="nil"/>
              <w:right w:w="200" w:type="nil"/>
            </w:tcMar>
          </w:tcPr>
          <w:p w14:paraId="303D245C" w14:textId="77777777" w:rsidR="008A3255" w:rsidRPr="00F27EE3" w:rsidRDefault="008A3255" w:rsidP="00C4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D35"/>
                <w:lang w:val="ru-RU"/>
              </w:rPr>
            </w:pPr>
            <w:r w:rsidRPr="00F27EE3">
              <w:rPr>
                <w:rFonts w:ascii="Times New Roman" w:hAnsi="Times New Roman" w:cs="Times New Roman"/>
                <w:color w:val="2A2D35"/>
                <w:lang w:val="ru-RU"/>
              </w:rPr>
              <w:t>17:00</w:t>
            </w:r>
          </w:p>
        </w:tc>
      </w:tr>
    </w:tbl>
    <w:p w14:paraId="43B7231D" w14:textId="77777777" w:rsidR="00C47A2D" w:rsidRPr="00F27EE3" w:rsidRDefault="00C47A2D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D35"/>
          <w:lang w:val="ru-RU"/>
        </w:rPr>
      </w:pPr>
    </w:p>
    <w:p w14:paraId="63CADAC3" w14:textId="77777777" w:rsidR="008A3255" w:rsidRPr="00F27EE3" w:rsidRDefault="008A3255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A2D35"/>
          <w:lang w:val="ru-RU"/>
        </w:rPr>
      </w:pPr>
      <w:r w:rsidRPr="00F27EE3">
        <w:rPr>
          <w:rFonts w:ascii="Times New Roman" w:hAnsi="Times New Roman" w:cs="Times New Roman"/>
          <w:b/>
          <w:color w:val="2A2D35"/>
          <w:lang w:val="ru-RU"/>
        </w:rPr>
        <w:t>Выдача копий судебных актов:</w:t>
      </w:r>
    </w:p>
    <w:p w14:paraId="783752C3" w14:textId="77777777" w:rsidR="008A3255" w:rsidRPr="00F27EE3" w:rsidRDefault="008A3255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D35"/>
          <w:lang w:val="ru-RU"/>
        </w:rPr>
      </w:pPr>
      <w:r w:rsidRPr="00F27EE3">
        <w:rPr>
          <w:rFonts w:ascii="Times New Roman" w:hAnsi="Times New Roman" w:cs="Times New Roman"/>
          <w:color w:val="2A2D35"/>
          <w:lang w:val="ru-RU"/>
        </w:rPr>
        <w:t>с понедельника по четверг с 10.00 до 17.00 (перерыв на обед с 13.00 до 13.45);</w:t>
      </w:r>
    </w:p>
    <w:p w14:paraId="7D6F0091" w14:textId="77777777" w:rsidR="008A3255" w:rsidRPr="00F27EE3" w:rsidRDefault="008A3255" w:rsidP="00C47A2D">
      <w:p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color w:val="2A2D35"/>
          <w:lang w:val="ru-RU"/>
        </w:rPr>
        <w:t>в пятницу - с 10.00 до 15.00 (перерыв на обед с 13.00 до 13.45).</w:t>
      </w:r>
    </w:p>
    <w:p w14:paraId="2675B316" w14:textId="77777777" w:rsidR="008A3255" w:rsidRPr="00F27EE3" w:rsidRDefault="008A3255" w:rsidP="00C47A2D">
      <w:pPr>
        <w:jc w:val="both"/>
        <w:rPr>
          <w:rFonts w:ascii="Times New Roman" w:hAnsi="Times New Roman" w:cs="Times New Roman"/>
          <w:lang w:val="ru-RU"/>
        </w:rPr>
      </w:pPr>
    </w:p>
    <w:p w14:paraId="0C6428F0" w14:textId="77777777" w:rsidR="00C47A2D" w:rsidRPr="00F27EE3" w:rsidRDefault="00C47A2D" w:rsidP="00C4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D35"/>
          <w:lang w:val="ru-RU"/>
        </w:rPr>
      </w:pPr>
      <w:r w:rsidRPr="00F27EE3">
        <w:rPr>
          <w:rFonts w:ascii="Times New Roman" w:hAnsi="Times New Roman" w:cs="Times New Roman"/>
          <w:b/>
          <w:color w:val="2A2D35"/>
          <w:lang w:val="ru-RU"/>
        </w:rPr>
        <w:t>Проставление гербовой печати:</w:t>
      </w:r>
      <w:r w:rsidRPr="00F27EE3">
        <w:rPr>
          <w:rFonts w:ascii="Times New Roman" w:hAnsi="Times New Roman" w:cs="Times New Roman"/>
          <w:color w:val="2A2D35"/>
          <w:lang w:val="ru-RU"/>
        </w:rPr>
        <w:t xml:space="preserve"> в окнах приёма (№ 5, № 6, № 7) в порядке живой очереди (без электронного талона) в следующие часы:</w:t>
      </w:r>
    </w:p>
    <w:p w14:paraId="79833FC6" w14:textId="77777777" w:rsidR="00C47A2D" w:rsidRPr="00F27EE3" w:rsidRDefault="00C47A2D" w:rsidP="00C47A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A2D35"/>
          <w:lang w:val="ru-RU"/>
        </w:rPr>
      </w:pPr>
      <w:r w:rsidRPr="00F27EE3">
        <w:rPr>
          <w:rFonts w:ascii="Times New Roman" w:hAnsi="Times New Roman" w:cs="Times New Roman"/>
          <w:color w:val="2A2D35"/>
          <w:lang w:val="ru-RU"/>
        </w:rPr>
        <w:t>с понедельника по четверг с 09.30 до 18.00 (перерыв на обед с 13.00 до 13.45);</w:t>
      </w:r>
    </w:p>
    <w:p w14:paraId="3B327ECC" w14:textId="77777777" w:rsidR="00C47A2D" w:rsidRPr="00F27EE3" w:rsidRDefault="00C47A2D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color w:val="2A2D35"/>
          <w:lang w:val="ru-RU"/>
        </w:rPr>
        <w:t>в пятницу - с 09.30 до 16.45 (перерыв на обед с 13.00 до 13.45).</w:t>
      </w:r>
    </w:p>
    <w:p w14:paraId="1B37394B" w14:textId="77777777" w:rsidR="008A3255" w:rsidRPr="00F27EE3" w:rsidRDefault="008A3255" w:rsidP="00C47A2D">
      <w:pPr>
        <w:jc w:val="both"/>
        <w:rPr>
          <w:rFonts w:ascii="Times New Roman" w:hAnsi="Times New Roman" w:cs="Times New Roman"/>
          <w:lang w:val="ru-RU"/>
        </w:rPr>
      </w:pPr>
    </w:p>
    <w:p w14:paraId="309DBC47" w14:textId="77777777" w:rsidR="00C47A2D" w:rsidRPr="00F27EE3" w:rsidRDefault="00C47A2D" w:rsidP="00C47A2D">
      <w:pPr>
        <w:jc w:val="both"/>
        <w:rPr>
          <w:rFonts w:ascii="Times New Roman" w:hAnsi="Times New Roman" w:cs="Times New Roman"/>
          <w:b/>
          <w:lang w:val="ru-RU"/>
        </w:rPr>
      </w:pPr>
      <w:r w:rsidRPr="00F27EE3">
        <w:rPr>
          <w:rFonts w:ascii="Times New Roman" w:hAnsi="Times New Roman" w:cs="Times New Roman"/>
          <w:b/>
          <w:lang w:val="ru-RU"/>
        </w:rPr>
        <w:t>Алгоритм действий:</w:t>
      </w:r>
    </w:p>
    <w:p w14:paraId="2E4CB4F4" w14:textId="77777777" w:rsidR="00C47A2D" w:rsidRPr="00F27EE3" w:rsidRDefault="00C47A2D" w:rsidP="00C47A2D">
      <w:pPr>
        <w:jc w:val="both"/>
        <w:rPr>
          <w:rFonts w:ascii="Times New Roman" w:hAnsi="Times New Roman" w:cs="Times New Roman"/>
          <w:lang w:val="ru-RU"/>
        </w:rPr>
      </w:pPr>
    </w:p>
    <w:p w14:paraId="4FC6C137" w14:textId="77777777" w:rsidR="003A4FA6" w:rsidRPr="00F27EE3" w:rsidRDefault="007B4D40" w:rsidP="00C47A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lastRenderedPageBreak/>
        <w:t>На входе вам нужно получить пропуск</w:t>
      </w:r>
      <w:r w:rsidR="00C47A2D" w:rsidRPr="00F27EE3">
        <w:rPr>
          <w:rFonts w:ascii="Times New Roman" w:hAnsi="Times New Roman" w:cs="Times New Roman"/>
          <w:lang w:val="ru-RU"/>
        </w:rPr>
        <w:t xml:space="preserve"> по паспорту</w:t>
      </w:r>
      <w:r w:rsidRPr="00F27EE3">
        <w:rPr>
          <w:rFonts w:ascii="Times New Roman" w:hAnsi="Times New Roman" w:cs="Times New Roman"/>
          <w:lang w:val="ru-RU"/>
        </w:rPr>
        <w:t xml:space="preserve">, с ним проходите через турникет и поднимаетесь на 6 этаж. </w:t>
      </w:r>
    </w:p>
    <w:p w14:paraId="16EF4D40" w14:textId="755FDA4F" w:rsidR="007B4D40" w:rsidRPr="00F27EE3" w:rsidRDefault="007B4D40" w:rsidP="00C47A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В кабинете 603 (помощник судьи Торосяна) проставляете на определение </w:t>
      </w:r>
      <w:r w:rsidR="00FA2680">
        <w:rPr>
          <w:rFonts w:ascii="Times New Roman" w:hAnsi="Times New Roman" w:cs="Times New Roman"/>
          <w:lang w:val="ru-RU"/>
        </w:rPr>
        <w:t xml:space="preserve">прямоугольный </w:t>
      </w:r>
      <w:r w:rsidRPr="00F27EE3">
        <w:rPr>
          <w:rFonts w:ascii="Times New Roman" w:hAnsi="Times New Roman" w:cs="Times New Roman"/>
          <w:lang w:val="ru-RU"/>
        </w:rPr>
        <w:t>штамп о вступлении в законную силу.</w:t>
      </w:r>
    </w:p>
    <w:p w14:paraId="757343CC" w14:textId="4A33D834" w:rsidR="007B4D40" w:rsidRPr="00F27EE3" w:rsidRDefault="007B4D40" w:rsidP="00C47A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Идете в кабинет 612 (судь</w:t>
      </w:r>
      <w:r w:rsidR="006152E4">
        <w:rPr>
          <w:rFonts w:ascii="Times New Roman" w:hAnsi="Times New Roman" w:cs="Times New Roman"/>
          <w:lang w:val="ru-RU"/>
        </w:rPr>
        <w:t>я</w:t>
      </w:r>
      <w:r w:rsidRPr="00F27EE3">
        <w:rPr>
          <w:rFonts w:ascii="Times New Roman" w:hAnsi="Times New Roman" w:cs="Times New Roman"/>
          <w:lang w:val="ru-RU"/>
        </w:rPr>
        <w:t xml:space="preserve"> Торосян), в перерыве между заседаниями (то есть когда из зала выходит очередной человек) без очереди проходите и проставляете подпись судьи на штамп.</w:t>
      </w:r>
    </w:p>
    <w:p w14:paraId="61FCE81C" w14:textId="77777777" w:rsidR="007B4D40" w:rsidRPr="00F27EE3" w:rsidRDefault="007B4D40" w:rsidP="00C47A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Спускаетесь вниз, забираете верхнюю одежду из гардероба, если оставляли ее там, т</w:t>
      </w:r>
      <w:r w:rsidR="00C47A2D" w:rsidRPr="00F27EE3">
        <w:rPr>
          <w:rFonts w:ascii="Times New Roman" w:hAnsi="Times New Roman" w:cs="Times New Roman"/>
          <w:lang w:val="ru-RU"/>
        </w:rPr>
        <w:t>.</w:t>
      </w:r>
      <w:r w:rsidRPr="00F27EE3">
        <w:rPr>
          <w:rFonts w:ascii="Times New Roman" w:hAnsi="Times New Roman" w:cs="Times New Roman"/>
          <w:lang w:val="ru-RU"/>
        </w:rPr>
        <w:t>к</w:t>
      </w:r>
      <w:r w:rsidR="00C47A2D" w:rsidRPr="00F27EE3">
        <w:rPr>
          <w:rFonts w:ascii="Times New Roman" w:hAnsi="Times New Roman" w:cs="Times New Roman"/>
          <w:lang w:val="ru-RU"/>
        </w:rPr>
        <w:t>.</w:t>
      </w:r>
      <w:r w:rsidRPr="00F27EE3">
        <w:rPr>
          <w:rFonts w:ascii="Times New Roman" w:hAnsi="Times New Roman" w:cs="Times New Roman"/>
          <w:lang w:val="ru-RU"/>
        </w:rPr>
        <w:t xml:space="preserve"> чтобы вернуться, нужно заново оформить пропуск. </w:t>
      </w:r>
    </w:p>
    <w:p w14:paraId="3E6175E1" w14:textId="77777777" w:rsidR="007B4D40" w:rsidRPr="00F27EE3" w:rsidRDefault="007B4D40" w:rsidP="00C47A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Поднимаетесь по лестнице, находящейся напротив входа, на второй этаж. На втором этаже также без очереди подходите к окнам 5-7</w:t>
      </w:r>
      <w:r w:rsidR="00C271DC" w:rsidRPr="00F27EE3">
        <w:rPr>
          <w:rFonts w:ascii="Times New Roman" w:hAnsi="Times New Roman" w:cs="Times New Roman"/>
          <w:lang w:val="ru-RU"/>
        </w:rPr>
        <w:t xml:space="preserve"> для проставления гербовой печати на определение.</w:t>
      </w:r>
    </w:p>
    <w:p w14:paraId="3BF40E4F" w14:textId="77777777" w:rsidR="008A3255" w:rsidRPr="00F27EE3" w:rsidRDefault="008A3255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14:paraId="1CD5B0D0" w14:textId="77777777" w:rsidR="00C271DC" w:rsidRPr="00F27EE3" w:rsidRDefault="00C271DC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Готово!</w:t>
      </w:r>
      <w:r w:rsidR="00BC4636" w:rsidRPr="00F27EE3">
        <w:rPr>
          <w:rFonts w:ascii="Times New Roman" w:hAnsi="Times New Roman" w:cs="Times New Roman"/>
          <w:lang w:val="ru-RU"/>
        </w:rPr>
        <w:t xml:space="preserve"> Весь процесс занимает около получаса.</w:t>
      </w:r>
    </w:p>
    <w:p w14:paraId="4CECD34F" w14:textId="77777777" w:rsidR="00A01D3B" w:rsidRPr="00F27EE3" w:rsidRDefault="00A01D3B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14:paraId="34735CEF" w14:textId="77777777" w:rsidR="00A01D3B" w:rsidRPr="00F27EE3" w:rsidRDefault="00A01D3B" w:rsidP="00C47A2D">
      <w:pPr>
        <w:pStyle w:val="ListParagraph"/>
        <w:jc w:val="center"/>
        <w:rPr>
          <w:rFonts w:ascii="Times New Roman" w:hAnsi="Times New Roman" w:cs="Times New Roman"/>
          <w:b/>
          <w:lang w:val="ru-RU"/>
        </w:rPr>
      </w:pPr>
      <w:r w:rsidRPr="00F27EE3">
        <w:rPr>
          <w:rFonts w:ascii="Times New Roman" w:hAnsi="Times New Roman" w:cs="Times New Roman"/>
          <w:b/>
          <w:lang w:val="ru-RU"/>
        </w:rPr>
        <w:t>Если у вас НЕТ определения на руках:</w:t>
      </w:r>
    </w:p>
    <w:p w14:paraId="48C1117E" w14:textId="77777777" w:rsidR="00C47A2D" w:rsidRPr="00F27EE3" w:rsidRDefault="00C47A2D" w:rsidP="00C47A2D">
      <w:pPr>
        <w:pStyle w:val="ListParagraph"/>
        <w:jc w:val="center"/>
        <w:rPr>
          <w:rFonts w:ascii="Times New Roman" w:hAnsi="Times New Roman" w:cs="Times New Roman"/>
          <w:b/>
          <w:lang w:val="ru-RU"/>
        </w:rPr>
      </w:pPr>
    </w:p>
    <w:p w14:paraId="31C8F25B" w14:textId="77777777" w:rsidR="00A01D3B" w:rsidRPr="00F27EE3" w:rsidRDefault="00A01D3B" w:rsidP="00C47A2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На входе, не получая пропуск, в терминале возьмите талон на получение копий законодательных актов. Поднимитесь </w:t>
      </w:r>
      <w:r w:rsidR="00BC4636" w:rsidRPr="00F27EE3">
        <w:rPr>
          <w:rFonts w:ascii="Times New Roman" w:hAnsi="Times New Roman" w:cs="Times New Roman"/>
          <w:lang w:val="ru-RU"/>
        </w:rPr>
        <w:t xml:space="preserve">на второй этаж в окна 5-6 и по электронной очереди получите копию </w:t>
      </w:r>
      <w:r w:rsidR="00F27EE3" w:rsidRPr="00F27EE3">
        <w:rPr>
          <w:rFonts w:ascii="Times New Roman" w:hAnsi="Times New Roman" w:cs="Times New Roman"/>
          <w:lang w:val="ru-RU"/>
        </w:rPr>
        <w:t>определения</w:t>
      </w:r>
      <w:r w:rsidR="00BC4636" w:rsidRPr="00F27EE3">
        <w:rPr>
          <w:rFonts w:ascii="Times New Roman" w:hAnsi="Times New Roman" w:cs="Times New Roman"/>
          <w:lang w:val="ru-RU"/>
        </w:rPr>
        <w:t>.</w:t>
      </w:r>
      <w:r w:rsidR="00C47A2D" w:rsidRPr="00F27EE3">
        <w:rPr>
          <w:rFonts w:ascii="Times New Roman" w:hAnsi="Times New Roman" w:cs="Times New Roman"/>
          <w:lang w:val="ru-RU"/>
        </w:rPr>
        <w:t xml:space="preserve"> Обращаем ваше внимание, что определение выдается по паспорту либо по доверенности, но </w:t>
      </w:r>
      <w:r w:rsidR="00F27EE3" w:rsidRPr="00F27EE3">
        <w:rPr>
          <w:rFonts w:ascii="Times New Roman" w:hAnsi="Times New Roman" w:cs="Times New Roman"/>
          <w:lang w:val="ru-RU"/>
        </w:rPr>
        <w:t>вы можете взять до 10 копий на свое имя и раздать их товарищам по несчастью, присутствующим в одном определении с вами.</w:t>
      </w:r>
    </w:p>
    <w:p w14:paraId="05064FE6" w14:textId="77777777" w:rsidR="00C47A2D" w:rsidRPr="00F27EE3" w:rsidRDefault="00C47A2D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14:paraId="5E33DEEE" w14:textId="77777777" w:rsidR="00A01D3B" w:rsidRPr="00F27EE3" w:rsidRDefault="00BC4636" w:rsidP="00C47A2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С копией </w:t>
      </w:r>
      <w:r w:rsidR="00F27EE3" w:rsidRPr="00F27EE3">
        <w:rPr>
          <w:rFonts w:ascii="Times New Roman" w:hAnsi="Times New Roman" w:cs="Times New Roman"/>
          <w:lang w:val="ru-RU"/>
        </w:rPr>
        <w:t>определения</w:t>
      </w:r>
      <w:r w:rsidRPr="00F27EE3">
        <w:rPr>
          <w:rFonts w:ascii="Times New Roman" w:hAnsi="Times New Roman" w:cs="Times New Roman"/>
          <w:lang w:val="ru-RU"/>
        </w:rPr>
        <w:t xml:space="preserve"> проделайте все шаги, указанные в процедуре для тех, у кого ЕСТЬ определение на руках.</w:t>
      </w:r>
    </w:p>
    <w:p w14:paraId="06FC2908" w14:textId="77777777" w:rsidR="00BC4636" w:rsidRPr="00F27EE3" w:rsidRDefault="00BC4636" w:rsidP="00C47A2D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Готово! Весь процесс занимает примерно час- полтора.</w:t>
      </w:r>
    </w:p>
    <w:p w14:paraId="12BEBFD9" w14:textId="77777777" w:rsidR="00BC4636" w:rsidRPr="00F27EE3" w:rsidRDefault="00BC4636" w:rsidP="00C47A2D">
      <w:pPr>
        <w:pStyle w:val="ListParagraph"/>
        <w:ind w:left="1080"/>
        <w:jc w:val="both"/>
        <w:rPr>
          <w:rFonts w:ascii="Times New Roman" w:hAnsi="Times New Roman" w:cs="Times New Roman"/>
          <w:lang w:val="ru-RU"/>
        </w:rPr>
      </w:pPr>
    </w:p>
    <w:p w14:paraId="3AD29431" w14:textId="77777777" w:rsidR="00BC4636" w:rsidRPr="00F27EE3" w:rsidRDefault="00BC4636" w:rsidP="00C47A2D">
      <w:pPr>
        <w:pStyle w:val="ListParagraph"/>
        <w:ind w:left="1080"/>
        <w:jc w:val="both"/>
        <w:rPr>
          <w:rFonts w:ascii="Times New Roman" w:hAnsi="Times New Roman" w:cs="Times New Roman"/>
          <w:lang w:val="ru-RU"/>
        </w:rPr>
      </w:pPr>
    </w:p>
    <w:p w14:paraId="3B8BE3A8" w14:textId="41FA12C4" w:rsidR="008A3255" w:rsidRPr="00F27EE3" w:rsidRDefault="008A3255" w:rsidP="00C47A2D">
      <w:pPr>
        <w:pStyle w:val="ListParagraph"/>
        <w:ind w:left="1080"/>
        <w:jc w:val="both"/>
        <w:rPr>
          <w:rFonts w:ascii="Times New Roman" w:hAnsi="Times New Roman" w:cs="Times New Roman"/>
          <w:b/>
          <w:lang w:val="ru-RU"/>
        </w:rPr>
      </w:pPr>
      <w:r w:rsidRPr="00F27EE3">
        <w:rPr>
          <w:rFonts w:ascii="Times New Roman" w:hAnsi="Times New Roman" w:cs="Times New Roman"/>
          <w:b/>
          <w:lang w:val="ru-RU"/>
        </w:rPr>
        <w:t>С определением</w:t>
      </w:r>
      <w:r w:rsidR="0005055A">
        <w:rPr>
          <w:rFonts w:ascii="Times New Roman" w:hAnsi="Times New Roman" w:cs="Times New Roman"/>
          <w:b/>
          <w:lang w:val="ru-RU"/>
        </w:rPr>
        <w:t>, вступившим в законную силу</w:t>
      </w:r>
      <w:r w:rsidR="009613FD">
        <w:rPr>
          <w:rFonts w:ascii="Times New Roman" w:hAnsi="Times New Roman" w:cs="Times New Roman"/>
          <w:b/>
          <w:lang w:val="ru-RU"/>
        </w:rPr>
        <w:t>,</w:t>
      </w:r>
      <w:r w:rsidR="0005055A">
        <w:rPr>
          <w:rFonts w:ascii="Times New Roman" w:hAnsi="Times New Roman" w:cs="Times New Roman"/>
          <w:b/>
          <w:lang w:val="ru-RU"/>
        </w:rPr>
        <w:t xml:space="preserve"> </w:t>
      </w:r>
      <w:r w:rsidRPr="00F27EE3">
        <w:rPr>
          <w:rFonts w:ascii="Times New Roman" w:hAnsi="Times New Roman" w:cs="Times New Roman"/>
          <w:b/>
          <w:lang w:val="ru-RU"/>
        </w:rPr>
        <w:t>на руках начинаем сбор документов.</w:t>
      </w:r>
    </w:p>
    <w:p w14:paraId="00A9854B" w14:textId="77777777" w:rsidR="008A3255" w:rsidRPr="00F27EE3" w:rsidRDefault="008A3255" w:rsidP="00C47A2D">
      <w:pPr>
        <w:pStyle w:val="ListParagraph"/>
        <w:ind w:left="1080"/>
        <w:jc w:val="both"/>
        <w:rPr>
          <w:rFonts w:ascii="Times New Roman" w:hAnsi="Times New Roman" w:cs="Times New Roman"/>
          <w:lang w:val="ru-RU"/>
        </w:rPr>
      </w:pPr>
    </w:p>
    <w:p w14:paraId="6671F723" w14:textId="18D3C893" w:rsidR="007B4D4F" w:rsidRPr="00F27EE3" w:rsidRDefault="008A3255" w:rsidP="008924D7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Весь список находится здесь:</w:t>
      </w:r>
    </w:p>
    <w:p w14:paraId="3D22F887" w14:textId="77777777" w:rsidR="003A4F19" w:rsidRDefault="00750B2E" w:rsidP="00C47A2D">
      <w:pPr>
        <w:jc w:val="both"/>
        <w:rPr>
          <w:rFonts w:ascii="Times New Roman" w:hAnsi="Times New Roman" w:cs="Times New Roman"/>
          <w:lang w:val="ru-RU"/>
        </w:rPr>
      </w:pPr>
      <w:hyperlink r:id="rId5" w:history="1">
        <w:r w:rsidR="008A3255" w:rsidRPr="00F27EE3">
          <w:rPr>
            <w:rStyle w:val="Hyperlink"/>
            <w:rFonts w:ascii="Times New Roman" w:hAnsi="Times New Roman" w:cs="Times New Roman"/>
            <w:lang w:val="ru-RU"/>
          </w:rPr>
          <w:t>https://stroi.mos.ru/uchastnikam-dolevogo-stroitelstva-2/reestr-postradavshih-grazhdan</w:t>
        </w:r>
      </w:hyperlink>
      <w:r w:rsidR="008A3255" w:rsidRPr="00F27EE3">
        <w:rPr>
          <w:rFonts w:ascii="Times New Roman" w:hAnsi="Times New Roman" w:cs="Times New Roman"/>
          <w:lang w:val="ru-RU"/>
        </w:rPr>
        <w:t>.</w:t>
      </w:r>
    </w:p>
    <w:p w14:paraId="12254B29" w14:textId="77777777" w:rsidR="00C5462E" w:rsidRDefault="00C5462E" w:rsidP="00C47A2D">
      <w:pPr>
        <w:jc w:val="both"/>
        <w:rPr>
          <w:rFonts w:ascii="Times New Roman" w:hAnsi="Times New Roman" w:cs="Times New Roman"/>
          <w:lang w:val="ru-RU"/>
        </w:rPr>
      </w:pPr>
    </w:p>
    <w:p w14:paraId="3BC12F93" w14:textId="165B273E" w:rsidR="00C5462E" w:rsidRDefault="00C5462E" w:rsidP="00C47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Когда все документы будут у </w:t>
      </w:r>
      <w:r w:rsidR="009613FD">
        <w:rPr>
          <w:rFonts w:ascii="Times New Roman" w:hAnsi="Times New Roman" w:cs="Times New Roman"/>
          <w:lang w:val="ru-RU"/>
        </w:rPr>
        <w:t>в</w:t>
      </w:r>
      <w:r w:rsidR="0005055A">
        <w:rPr>
          <w:rFonts w:ascii="Times New Roman" w:hAnsi="Times New Roman" w:cs="Times New Roman"/>
          <w:lang w:val="ru-RU"/>
        </w:rPr>
        <w:t xml:space="preserve">ас </w:t>
      </w:r>
      <w:r>
        <w:rPr>
          <w:rFonts w:ascii="Times New Roman" w:hAnsi="Times New Roman" w:cs="Times New Roman"/>
          <w:lang w:val="ru-RU"/>
        </w:rPr>
        <w:t>на руках, звоним в МКСИ и записываемся на подачу документов.</w:t>
      </w:r>
    </w:p>
    <w:p w14:paraId="7D4ADF68" w14:textId="77777777" w:rsidR="00C5462E" w:rsidRDefault="00C5462E" w:rsidP="00C47A2D">
      <w:pPr>
        <w:jc w:val="both"/>
        <w:rPr>
          <w:rFonts w:ascii="Times New Roman" w:hAnsi="Times New Roman" w:cs="Times New Roman"/>
          <w:lang w:val="ru-RU"/>
        </w:rPr>
      </w:pPr>
    </w:p>
    <w:p w14:paraId="61F25781" w14:textId="77777777" w:rsidR="00C5462E" w:rsidRPr="00FA2680" w:rsidRDefault="00C5462E" w:rsidP="00C54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FA2680">
        <w:rPr>
          <w:rFonts w:ascii="Times New Roman" w:hAnsi="Times New Roman" w:cs="Times New Roman"/>
          <w:color w:val="000000" w:themeColor="text1"/>
          <w:lang w:val="ru-RU"/>
        </w:rPr>
        <w:t>Адрес:</w:t>
      </w:r>
      <w:r w:rsidRPr="00C5462E">
        <w:rPr>
          <w:rFonts w:ascii="Times New Roman" w:hAnsi="Times New Roman" w:cs="Times New Roman"/>
          <w:color w:val="000000" w:themeColor="text1"/>
        </w:rPr>
        <w:t> </w:t>
      </w:r>
      <w:r w:rsidRPr="00FA2680">
        <w:rPr>
          <w:rFonts w:ascii="Times New Roman" w:hAnsi="Times New Roman" w:cs="Times New Roman"/>
          <w:color w:val="000000" w:themeColor="text1"/>
          <w:lang w:val="ru-RU"/>
        </w:rPr>
        <w:t xml:space="preserve"> г. Москва, ул. Воздвиженка, д. 8/1, стр. 1, 1 этаж (кабинет 109)</w:t>
      </w:r>
    </w:p>
    <w:p w14:paraId="79F6AFFD" w14:textId="6FBBF5DB" w:rsidR="00C5462E" w:rsidRPr="00FA2680" w:rsidRDefault="00C5462E" w:rsidP="00C54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FA2680">
        <w:rPr>
          <w:rFonts w:ascii="Times New Roman" w:hAnsi="Times New Roman" w:cs="Times New Roman"/>
          <w:color w:val="000000" w:themeColor="text1"/>
          <w:lang w:val="ru-RU"/>
        </w:rPr>
        <w:t xml:space="preserve">Время работы: понедельник - </w:t>
      </w:r>
      <w:r w:rsidRPr="00C5462E">
        <w:rPr>
          <w:rFonts w:ascii="Times New Roman" w:hAnsi="Times New Roman" w:cs="Times New Roman"/>
          <w:color w:val="000000" w:themeColor="text1"/>
        </w:rPr>
        <w:t>c</w:t>
      </w:r>
      <w:r w:rsidRPr="00FA2680">
        <w:rPr>
          <w:rFonts w:ascii="Times New Roman" w:hAnsi="Times New Roman" w:cs="Times New Roman"/>
          <w:color w:val="000000" w:themeColor="text1"/>
          <w:lang w:val="ru-RU"/>
        </w:rPr>
        <w:t>уббота</w:t>
      </w:r>
      <w:r w:rsidRPr="00C5462E">
        <w:rPr>
          <w:rFonts w:ascii="Times New Roman" w:hAnsi="Times New Roman" w:cs="Times New Roman"/>
          <w:color w:val="000000" w:themeColor="text1"/>
        </w:rPr>
        <w:t> </w:t>
      </w:r>
      <w:r w:rsidRPr="00FA2680">
        <w:rPr>
          <w:rFonts w:ascii="Times New Roman" w:hAnsi="Times New Roman" w:cs="Times New Roman"/>
          <w:color w:val="000000" w:themeColor="text1"/>
          <w:lang w:val="ru-RU"/>
        </w:rPr>
        <w:t>с 9.00 до 16.00</w:t>
      </w:r>
    </w:p>
    <w:p w14:paraId="07CA6417" w14:textId="316F3878" w:rsidR="00C5462E" w:rsidRPr="00FA2680" w:rsidRDefault="00C5462E" w:rsidP="00C54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FA2680">
        <w:rPr>
          <w:rFonts w:ascii="Times New Roman" w:hAnsi="Times New Roman" w:cs="Times New Roman"/>
          <w:color w:val="000000" w:themeColor="text1"/>
          <w:lang w:val="ru-RU"/>
        </w:rPr>
        <w:t xml:space="preserve">Предварительно </w:t>
      </w:r>
      <w:r w:rsidRPr="00FA2680">
        <w:rPr>
          <w:rFonts w:ascii="Times New Roman" w:hAnsi="Times New Roman" w:cs="Times New Roman"/>
          <w:b/>
          <w:color w:val="000000" w:themeColor="text1"/>
          <w:lang w:val="ru-RU"/>
        </w:rPr>
        <w:t>обязательно</w:t>
      </w:r>
      <w:r w:rsidRPr="00FA2680">
        <w:rPr>
          <w:rFonts w:ascii="Times New Roman" w:hAnsi="Times New Roman" w:cs="Times New Roman"/>
          <w:color w:val="000000" w:themeColor="text1"/>
          <w:lang w:val="ru-RU"/>
        </w:rPr>
        <w:t xml:space="preserve"> записываемся по телефону: +</w:t>
      </w:r>
      <w:r>
        <w:rPr>
          <w:rFonts w:ascii="Times New Roman" w:hAnsi="Times New Roman" w:cs="Times New Roman"/>
          <w:color w:val="000000" w:themeColor="text1"/>
        </w:rPr>
        <w:t> </w:t>
      </w:r>
      <w:r w:rsidRPr="00FA2680">
        <w:rPr>
          <w:rFonts w:ascii="Times New Roman" w:hAnsi="Times New Roman" w:cs="Times New Roman"/>
          <w:color w:val="000000" w:themeColor="text1"/>
          <w:lang w:val="ru-RU"/>
        </w:rPr>
        <w:t>7 (495) 645-80-96.</w:t>
      </w:r>
    </w:p>
    <w:p w14:paraId="352A4393" w14:textId="00E1BEA0" w:rsidR="00C5462E" w:rsidRPr="00FA2680" w:rsidRDefault="00C5462E" w:rsidP="00C54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FA2680">
        <w:rPr>
          <w:rFonts w:ascii="Times New Roman" w:hAnsi="Times New Roman" w:cs="Times New Roman"/>
          <w:color w:val="000000" w:themeColor="text1"/>
          <w:lang w:val="ru-RU"/>
        </w:rPr>
        <w:t xml:space="preserve">Парковка – на улице 200 р/час, либо заезжаем рядом в </w:t>
      </w:r>
      <w:r w:rsidR="00263BAE" w:rsidRPr="00FA2680">
        <w:rPr>
          <w:rFonts w:ascii="Times New Roman" w:hAnsi="Times New Roman" w:cs="Times New Roman"/>
          <w:color w:val="000000" w:themeColor="text1"/>
          <w:lang w:val="ru-RU"/>
        </w:rPr>
        <w:t xml:space="preserve">Большой Кисловский переулок и проезжаем на подземную парковку делового центра “Воздвиженка-центр”, стоимость </w:t>
      </w:r>
      <w:r w:rsidR="000A4420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05055A" w:rsidRPr="00FA2680">
        <w:rPr>
          <w:rFonts w:ascii="Times New Roman" w:hAnsi="Times New Roman" w:cs="Times New Roman"/>
          <w:color w:val="000000" w:themeColor="text1"/>
          <w:lang w:val="ru-RU"/>
        </w:rPr>
        <w:t>00</w:t>
      </w:r>
      <w:r w:rsidR="0005055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367B0">
        <w:rPr>
          <w:rFonts w:ascii="Times New Roman" w:hAnsi="Times New Roman" w:cs="Times New Roman"/>
          <w:color w:val="000000" w:themeColor="text1"/>
          <w:lang w:val="ru-RU"/>
        </w:rPr>
        <w:t xml:space="preserve">р за первые 2 </w:t>
      </w:r>
      <w:r w:rsidR="00263BAE" w:rsidRPr="00FA2680">
        <w:rPr>
          <w:rFonts w:ascii="Times New Roman" w:hAnsi="Times New Roman" w:cs="Times New Roman"/>
          <w:color w:val="000000" w:themeColor="text1"/>
          <w:lang w:val="ru-RU"/>
        </w:rPr>
        <w:t>час</w:t>
      </w:r>
      <w:r w:rsidR="007367B0"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263BAE" w:rsidRPr="00FA2680">
        <w:rPr>
          <w:rFonts w:ascii="Times New Roman" w:hAnsi="Times New Roman" w:cs="Times New Roman"/>
          <w:color w:val="000000" w:themeColor="text1"/>
          <w:lang w:val="ru-RU"/>
        </w:rPr>
        <w:t>, до МКСИ примерно 3 минуты ходьбы.</w:t>
      </w:r>
    </w:p>
    <w:p w14:paraId="01A53979" w14:textId="77777777" w:rsidR="008A3255" w:rsidRPr="00F27EE3" w:rsidRDefault="008A3255" w:rsidP="00C47A2D">
      <w:pPr>
        <w:jc w:val="both"/>
        <w:rPr>
          <w:rFonts w:ascii="Times New Roman" w:hAnsi="Times New Roman" w:cs="Times New Roman"/>
          <w:lang w:val="ru-RU"/>
        </w:rPr>
      </w:pPr>
    </w:p>
    <w:p w14:paraId="3A9A960C" w14:textId="20DEA4CE" w:rsidR="008A3255" w:rsidRPr="00F27EE3" w:rsidRDefault="008A3255" w:rsidP="00C47A2D">
      <w:pPr>
        <w:jc w:val="both"/>
        <w:rPr>
          <w:rFonts w:ascii="Times New Roman" w:hAnsi="Times New Roman" w:cs="Times New Roman"/>
          <w:b/>
          <w:lang w:val="ru-RU"/>
        </w:rPr>
      </w:pPr>
      <w:r w:rsidRPr="00F27EE3">
        <w:rPr>
          <w:rFonts w:ascii="Times New Roman" w:hAnsi="Times New Roman" w:cs="Times New Roman"/>
          <w:b/>
          <w:lang w:val="ru-RU"/>
        </w:rPr>
        <w:t xml:space="preserve">Продублируем список </w:t>
      </w:r>
      <w:r w:rsidR="00263BAE">
        <w:rPr>
          <w:rFonts w:ascii="Times New Roman" w:hAnsi="Times New Roman" w:cs="Times New Roman"/>
          <w:b/>
          <w:lang w:val="ru-RU"/>
        </w:rPr>
        <w:t xml:space="preserve">документов </w:t>
      </w:r>
      <w:r w:rsidRPr="00F27EE3">
        <w:rPr>
          <w:rFonts w:ascii="Times New Roman" w:hAnsi="Times New Roman" w:cs="Times New Roman"/>
          <w:b/>
          <w:lang w:val="ru-RU"/>
        </w:rPr>
        <w:t>с комментариями по нашему случаю.</w:t>
      </w:r>
    </w:p>
    <w:p w14:paraId="577B21F3" w14:textId="77777777" w:rsidR="00F27EE3" w:rsidRPr="00F27EE3" w:rsidRDefault="00F27EE3" w:rsidP="00C47A2D">
      <w:pPr>
        <w:jc w:val="both"/>
        <w:rPr>
          <w:rFonts w:ascii="Times New Roman" w:hAnsi="Times New Roman" w:cs="Times New Roman"/>
          <w:b/>
          <w:lang w:val="ru-RU"/>
        </w:rPr>
      </w:pPr>
    </w:p>
    <w:p w14:paraId="29D2598B" w14:textId="43AD66F9" w:rsidR="008A3255" w:rsidRDefault="008A3255" w:rsidP="00C47A2D">
      <w:pPr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Все документы передаются в МКСИ в копиях, заверенных </w:t>
      </w:r>
      <w:r w:rsidR="009613FD">
        <w:rPr>
          <w:rFonts w:ascii="Times New Roman" w:hAnsi="Times New Roman" w:cs="Times New Roman"/>
          <w:lang w:val="ru-RU"/>
        </w:rPr>
        <w:t>в</w:t>
      </w:r>
      <w:r w:rsidR="0005055A" w:rsidRPr="00F27EE3">
        <w:rPr>
          <w:rFonts w:ascii="Times New Roman" w:hAnsi="Times New Roman" w:cs="Times New Roman"/>
          <w:lang w:val="ru-RU"/>
        </w:rPr>
        <w:t>ами</w:t>
      </w:r>
      <w:r w:rsidRPr="00F27EE3">
        <w:rPr>
          <w:rFonts w:ascii="Times New Roman" w:hAnsi="Times New Roman" w:cs="Times New Roman"/>
          <w:lang w:val="ru-RU"/>
        </w:rPr>
        <w:t>, и с предъявлением оригиналов:</w:t>
      </w:r>
    </w:p>
    <w:p w14:paraId="05C2036A" w14:textId="77777777" w:rsidR="00F27EE3" w:rsidRPr="00F27EE3" w:rsidRDefault="00F27EE3" w:rsidP="00C47A2D">
      <w:pPr>
        <w:jc w:val="both"/>
        <w:rPr>
          <w:rFonts w:ascii="Times New Roman" w:hAnsi="Times New Roman" w:cs="Times New Roman"/>
          <w:lang w:val="ru-RU"/>
        </w:rPr>
      </w:pPr>
    </w:p>
    <w:p w14:paraId="7F09ABC8" w14:textId="77777777" w:rsidR="008A3255" w:rsidRPr="00F27EE3" w:rsidRDefault="008A3255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Заявление по установленной форме в двух экземплярах</w:t>
      </w:r>
      <w:r w:rsidR="00F27EE3" w:rsidRPr="00F27EE3">
        <w:rPr>
          <w:rFonts w:ascii="Times New Roman" w:hAnsi="Times New Roman" w:cs="Times New Roman"/>
          <w:lang w:val="ru-RU"/>
        </w:rPr>
        <w:t xml:space="preserve"> (</w:t>
      </w:r>
      <w:r w:rsidR="00F27EE3" w:rsidRPr="00F27EE3">
        <w:rPr>
          <w:rFonts w:ascii="Times New Roman" w:hAnsi="Times New Roman" w:cs="Times New Roman"/>
          <w:i/>
          <w:lang w:val="ru-RU"/>
        </w:rPr>
        <w:t>смотрите приложение</w:t>
      </w:r>
      <w:r w:rsidR="00F27EE3" w:rsidRPr="00F27EE3">
        <w:rPr>
          <w:rFonts w:ascii="Times New Roman" w:hAnsi="Times New Roman" w:cs="Times New Roman"/>
          <w:lang w:val="ru-RU"/>
        </w:rPr>
        <w:t>)</w:t>
      </w:r>
      <w:r w:rsidRPr="00F27EE3">
        <w:rPr>
          <w:rFonts w:ascii="Times New Roman" w:hAnsi="Times New Roman" w:cs="Times New Roman"/>
          <w:lang w:val="ru-RU"/>
        </w:rPr>
        <w:t>.</w:t>
      </w:r>
    </w:p>
    <w:p w14:paraId="3110134A" w14:textId="77777777" w:rsidR="008A3255" w:rsidRPr="00F27EE3" w:rsidRDefault="00F27EE3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</w:t>
      </w:r>
      <w:r w:rsidR="008A3255" w:rsidRPr="00F27EE3">
        <w:rPr>
          <w:rFonts w:ascii="Times New Roman" w:hAnsi="Times New Roman" w:cs="Times New Roman"/>
          <w:lang w:val="ru-RU"/>
        </w:rPr>
        <w:t xml:space="preserve"> документа, удостоверяющего личность </w:t>
      </w:r>
      <w:r>
        <w:rPr>
          <w:rFonts w:ascii="Times New Roman" w:hAnsi="Times New Roman" w:cs="Times New Roman"/>
          <w:lang w:val="ru-RU"/>
        </w:rPr>
        <w:t xml:space="preserve">- </w:t>
      </w:r>
      <w:r w:rsidR="008A3255" w:rsidRPr="00F27EE3">
        <w:rPr>
          <w:rFonts w:ascii="Times New Roman" w:hAnsi="Times New Roman" w:cs="Times New Roman"/>
          <w:i/>
          <w:lang w:val="ru-RU"/>
        </w:rPr>
        <w:t>паспорт</w:t>
      </w:r>
      <w:r w:rsidR="008A3255" w:rsidRPr="00F27EE3">
        <w:rPr>
          <w:rFonts w:ascii="Times New Roman" w:hAnsi="Times New Roman" w:cs="Times New Roman"/>
          <w:lang w:val="ru-RU"/>
        </w:rPr>
        <w:t>.</w:t>
      </w:r>
    </w:p>
    <w:p w14:paraId="50C0CCA2" w14:textId="77777777" w:rsidR="008A3255" w:rsidRPr="00F27EE3" w:rsidRDefault="00F27EE3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</w:t>
      </w:r>
      <w:r w:rsidR="008A3255" w:rsidRPr="00F27EE3">
        <w:rPr>
          <w:rFonts w:ascii="Times New Roman" w:hAnsi="Times New Roman" w:cs="Times New Roman"/>
          <w:lang w:val="ru-RU"/>
        </w:rPr>
        <w:t xml:space="preserve"> договора и (или) иных документов, подтверждающих возникновение правоотношений между заявителем и застройщиком или иными лицами, осуществлявшими </w:t>
      </w:r>
      <w:r w:rsidR="008A3255" w:rsidRPr="00F27EE3">
        <w:rPr>
          <w:rFonts w:ascii="Times New Roman" w:hAnsi="Times New Roman" w:cs="Times New Roman"/>
          <w:lang w:val="ru-RU"/>
        </w:rPr>
        <w:lastRenderedPageBreak/>
        <w:t>привлечение денежных средств граждан для строительства многоквартирных домов, предметом которых является передача жилого помещения заявителю</w:t>
      </w:r>
      <w:r>
        <w:rPr>
          <w:rFonts w:ascii="Times New Roman" w:hAnsi="Times New Roman" w:cs="Times New Roman"/>
          <w:lang w:val="ru-RU"/>
        </w:rPr>
        <w:t xml:space="preserve"> - </w:t>
      </w:r>
      <w:r w:rsidRPr="00F27EE3">
        <w:rPr>
          <w:rFonts w:ascii="Times New Roman" w:hAnsi="Times New Roman" w:cs="Times New Roman"/>
          <w:i/>
          <w:lang w:val="ru-RU"/>
        </w:rPr>
        <w:t>договор ЖСК</w:t>
      </w:r>
      <w:r w:rsidR="008A3255" w:rsidRPr="00F27EE3">
        <w:rPr>
          <w:rFonts w:ascii="Times New Roman" w:hAnsi="Times New Roman" w:cs="Times New Roman"/>
          <w:lang w:val="ru-RU"/>
        </w:rPr>
        <w:t>.</w:t>
      </w:r>
    </w:p>
    <w:p w14:paraId="0F773906" w14:textId="77777777" w:rsidR="00F27EE3" w:rsidRDefault="008A3255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Копии документов, подтверждающих внесение заявителем денежных средств для строительства многоквартирного дома</w:t>
      </w:r>
      <w:r w:rsidR="00F27EE3">
        <w:rPr>
          <w:rFonts w:ascii="Times New Roman" w:hAnsi="Times New Roman" w:cs="Times New Roman"/>
          <w:lang w:val="ru-RU"/>
        </w:rPr>
        <w:t xml:space="preserve"> - </w:t>
      </w:r>
      <w:r w:rsidR="00F27EE3" w:rsidRPr="00F27EE3">
        <w:rPr>
          <w:rFonts w:ascii="Times New Roman" w:hAnsi="Times New Roman" w:cs="Times New Roman"/>
          <w:i/>
          <w:lang w:val="ru-RU"/>
        </w:rPr>
        <w:t>платежные поручения</w:t>
      </w:r>
      <w:r w:rsidRPr="00F27EE3">
        <w:rPr>
          <w:rFonts w:ascii="Times New Roman" w:hAnsi="Times New Roman" w:cs="Times New Roman"/>
          <w:lang w:val="ru-RU"/>
        </w:rPr>
        <w:t>.</w:t>
      </w:r>
    </w:p>
    <w:p w14:paraId="6BD34A4F" w14:textId="77777777" w:rsidR="008A3255" w:rsidRPr="00F27EE3" w:rsidRDefault="008A3255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Вступивший в законную силу судебный акт об удовлетворении требований заявителя к застройщику или иному лицу, привлекшему его денежные средства, или приговор суда по уголовному делу, в рамках которого заявитель признан потерпевшим (копии, заверенные судом),или постановление дознавателя, следователя или суда о признании заявителя потерпевшим врамках возбужденного уголовного дела (при наличии) – </w:t>
      </w:r>
      <w:r w:rsidRPr="00F27EE3">
        <w:rPr>
          <w:rFonts w:ascii="Times New Roman" w:hAnsi="Times New Roman" w:cs="Times New Roman"/>
          <w:i/>
          <w:lang w:val="ru-RU"/>
        </w:rPr>
        <w:t>к нам не относится</w:t>
      </w:r>
      <w:r w:rsidRPr="00F27EE3">
        <w:rPr>
          <w:rFonts w:ascii="Times New Roman" w:hAnsi="Times New Roman" w:cs="Times New Roman"/>
          <w:lang w:val="ru-RU"/>
        </w:rPr>
        <w:t>.</w:t>
      </w:r>
    </w:p>
    <w:p w14:paraId="23D69C35" w14:textId="77777777" w:rsidR="008A3255" w:rsidRPr="00F27EE3" w:rsidRDefault="008A3255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Копии документов о возмещении застройщиком или иным лицом, привлекшим денежные средства, заявителю суммы затрат в соответствии с действующим законодательством Российской Федерации и определенной ценой сделки (при наличии) – </w:t>
      </w:r>
      <w:r w:rsidRPr="00F27EE3">
        <w:rPr>
          <w:rFonts w:ascii="Times New Roman" w:hAnsi="Times New Roman" w:cs="Times New Roman"/>
          <w:i/>
          <w:lang w:val="ru-RU"/>
        </w:rPr>
        <w:t>к нам не относится</w:t>
      </w:r>
      <w:r w:rsidRPr="00F27EE3">
        <w:rPr>
          <w:rFonts w:ascii="Times New Roman" w:hAnsi="Times New Roman" w:cs="Times New Roman"/>
          <w:lang w:val="ru-RU"/>
        </w:rPr>
        <w:t>.</w:t>
      </w:r>
    </w:p>
    <w:p w14:paraId="7B33591E" w14:textId="6E543AEB" w:rsidR="008A3255" w:rsidRPr="00F27EE3" w:rsidRDefault="008A3255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 xml:space="preserve">Вступившее в законную силу решение (определение) суда о признании требования заявителя к застройщику или иному лицу, привлекшему его денежные средства, в связи с введением процедуры банкротства, признанием банкротом или ликвидацией такого лица (при наличии) – </w:t>
      </w:r>
      <w:r w:rsidRPr="00F27EE3">
        <w:rPr>
          <w:rFonts w:ascii="Times New Roman" w:hAnsi="Times New Roman" w:cs="Times New Roman"/>
          <w:i/>
          <w:lang w:val="ru-RU"/>
        </w:rPr>
        <w:t xml:space="preserve">Определение Арбитражного суда Московской области о </w:t>
      </w:r>
      <w:r w:rsidR="0005055A" w:rsidRPr="00F27EE3">
        <w:rPr>
          <w:rFonts w:ascii="Times New Roman" w:hAnsi="Times New Roman" w:cs="Times New Roman"/>
          <w:i/>
          <w:lang w:val="ru-RU"/>
        </w:rPr>
        <w:t>включении в</w:t>
      </w:r>
      <w:r w:rsidRPr="00F27EE3">
        <w:rPr>
          <w:rFonts w:ascii="Times New Roman" w:hAnsi="Times New Roman" w:cs="Times New Roman"/>
          <w:i/>
          <w:lang w:val="ru-RU"/>
        </w:rPr>
        <w:t xml:space="preserve"> реестр требований по передаче помещения</w:t>
      </w:r>
      <w:r w:rsidR="0005055A">
        <w:rPr>
          <w:rFonts w:ascii="Times New Roman" w:hAnsi="Times New Roman" w:cs="Times New Roman"/>
          <w:i/>
          <w:lang w:val="ru-RU"/>
        </w:rPr>
        <w:t xml:space="preserve"> (порядок получения описан выше)</w:t>
      </w:r>
      <w:r w:rsidRPr="00F27EE3">
        <w:rPr>
          <w:rFonts w:ascii="Times New Roman" w:hAnsi="Times New Roman" w:cs="Times New Roman"/>
          <w:lang w:val="ru-RU"/>
        </w:rPr>
        <w:t>. </w:t>
      </w:r>
    </w:p>
    <w:p w14:paraId="7BEED91E" w14:textId="77777777" w:rsidR="008A3255" w:rsidRPr="00F27EE3" w:rsidRDefault="008A3255" w:rsidP="00F27EE3">
      <w:pPr>
        <w:jc w:val="both"/>
        <w:rPr>
          <w:rFonts w:ascii="Times New Roman" w:eastAsia="MS Mincho" w:hAnsi="Times New Roman" w:cs="Times New Roman"/>
          <w:lang w:val="ru-RU"/>
        </w:rPr>
      </w:pPr>
    </w:p>
    <w:p w14:paraId="150C529B" w14:textId="77777777" w:rsidR="008A3255" w:rsidRPr="00F27EE3" w:rsidRDefault="008A3255" w:rsidP="00F27EE3">
      <w:pPr>
        <w:pStyle w:val="ListParagraph"/>
        <w:jc w:val="both"/>
        <w:rPr>
          <w:rFonts w:ascii="Times New Roman" w:eastAsia="MS Mincho" w:hAnsi="Times New Roman" w:cs="Times New Roman"/>
          <w:color w:val="FF0000"/>
          <w:lang w:val="ru-RU"/>
        </w:rPr>
      </w:pPr>
      <w:r w:rsidRPr="00F27EE3">
        <w:rPr>
          <w:rFonts w:ascii="Times New Roman" w:eastAsia="MS Mincho" w:hAnsi="Times New Roman" w:cs="Times New Roman"/>
          <w:color w:val="FF0000"/>
          <w:lang w:val="ru-RU"/>
        </w:rPr>
        <w:t>Если вы подаете документы не за себя, вам необходимо иметь доверенность от этого человека, которая в том числе включает в себя полномочия по передаче и распоряжению персональными данными, либо отдельно доверенность и отдельно нотариально заверенное согласие человека на обработку персональных данных.</w:t>
      </w:r>
    </w:p>
    <w:p w14:paraId="16DD55F2" w14:textId="77777777" w:rsidR="008A3255" w:rsidRPr="00F27EE3" w:rsidRDefault="008A3255" w:rsidP="00611364">
      <w:pPr>
        <w:jc w:val="both"/>
        <w:rPr>
          <w:rFonts w:ascii="Times New Roman" w:eastAsia="MS Mincho" w:hAnsi="Times New Roman" w:cs="Times New Roman"/>
          <w:lang w:val="ru-RU"/>
        </w:rPr>
      </w:pPr>
    </w:p>
    <w:p w14:paraId="4436EABF" w14:textId="77777777" w:rsidR="008A3255" w:rsidRPr="00737E14" w:rsidRDefault="008A3255" w:rsidP="00F27E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737E14">
        <w:rPr>
          <w:rFonts w:ascii="Times New Roman" w:hAnsi="Times New Roman" w:cs="Times New Roman"/>
          <w:b/>
          <w:lang w:val="ru-RU"/>
        </w:rPr>
        <w:t>Важно!</w:t>
      </w:r>
    </w:p>
    <w:p w14:paraId="09D88652" w14:textId="77777777" w:rsidR="008A3255" w:rsidRDefault="008A3255" w:rsidP="00737E1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737E14">
        <w:rPr>
          <w:rFonts w:ascii="Times New Roman" w:hAnsi="Times New Roman" w:cs="Times New Roman"/>
          <w:b/>
          <w:lang w:val="ru-RU"/>
        </w:rPr>
        <w:t>Представляемые заявления и документы должны соответствовать следующим требованиям:</w:t>
      </w:r>
    </w:p>
    <w:p w14:paraId="52A59E9A" w14:textId="77777777" w:rsidR="00737E14" w:rsidRPr="00737E14" w:rsidRDefault="00737E14" w:rsidP="00737E1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14:paraId="36C2573B" w14:textId="59389D2E" w:rsidR="00C47A2D" w:rsidRPr="00737E14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Каждый предоставляемый документ, содержащий более одного листа, должен быть прошит</w:t>
      </w:r>
      <w:r w:rsidR="0005055A">
        <w:rPr>
          <w:rFonts w:ascii="Times New Roman" w:hAnsi="Times New Roman" w:cs="Times New Roman"/>
          <w:lang w:val="ru-RU"/>
        </w:rPr>
        <w:t xml:space="preserve"> </w:t>
      </w:r>
      <w:r w:rsidR="0005055A" w:rsidRPr="006152E4">
        <w:rPr>
          <w:rFonts w:ascii="Times New Roman" w:hAnsi="Times New Roman" w:cs="Times New Roman"/>
          <w:i/>
          <w:lang w:val="ru-RU"/>
        </w:rPr>
        <w:t>(как угодно нитками)</w:t>
      </w:r>
      <w:r w:rsidRPr="00F27EE3">
        <w:rPr>
          <w:rFonts w:ascii="Times New Roman" w:hAnsi="Times New Roman" w:cs="Times New Roman"/>
          <w:lang w:val="ru-RU"/>
        </w:rPr>
        <w:t xml:space="preserve"> и пронумерован </w:t>
      </w:r>
      <w:r w:rsidRPr="00737E14">
        <w:rPr>
          <w:rFonts w:ascii="Times New Roman" w:hAnsi="Times New Roman" w:cs="Times New Roman"/>
          <w:i/>
          <w:lang w:val="ru-RU"/>
        </w:rPr>
        <w:t>(вашей рукой)</w:t>
      </w:r>
      <w:r w:rsidRPr="00F27EE3">
        <w:rPr>
          <w:rFonts w:ascii="Times New Roman" w:hAnsi="Times New Roman" w:cs="Times New Roman"/>
          <w:lang w:val="ru-RU"/>
        </w:rPr>
        <w:t xml:space="preserve">, количество листов в таком документе подтверждается подписью заявителя </w:t>
      </w:r>
      <w:r w:rsidRPr="00737E14">
        <w:rPr>
          <w:rFonts w:ascii="Times New Roman" w:hAnsi="Times New Roman" w:cs="Times New Roman"/>
          <w:i/>
          <w:lang w:val="ru-RU"/>
        </w:rPr>
        <w:t xml:space="preserve">(подпись требуют на </w:t>
      </w:r>
      <w:r w:rsidRPr="00737E14">
        <w:rPr>
          <w:rFonts w:ascii="Times New Roman" w:hAnsi="Times New Roman" w:cs="Times New Roman"/>
          <w:b/>
          <w:i/>
          <w:lang w:val="ru-RU"/>
        </w:rPr>
        <w:t>каждом листе</w:t>
      </w:r>
      <w:r w:rsidR="00737E14" w:rsidRPr="00737E14">
        <w:rPr>
          <w:rFonts w:ascii="Times New Roman" w:hAnsi="Times New Roman" w:cs="Times New Roman"/>
          <w:b/>
          <w:i/>
          <w:lang w:val="ru-RU"/>
        </w:rPr>
        <w:t xml:space="preserve"> каждого документа</w:t>
      </w:r>
      <w:r w:rsidRPr="00737E14">
        <w:rPr>
          <w:rFonts w:ascii="Times New Roman" w:hAnsi="Times New Roman" w:cs="Times New Roman"/>
          <w:i/>
          <w:lang w:val="ru-RU"/>
        </w:rPr>
        <w:t>).</w:t>
      </w:r>
    </w:p>
    <w:p w14:paraId="589951BE" w14:textId="77777777" w:rsidR="00C47A2D" w:rsidRPr="00F27EE3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В заявлении должны быть перечислены реквизиты всех документов, прилагаемых к заявлению (</w:t>
      </w:r>
      <w:r w:rsidRPr="00737E14">
        <w:rPr>
          <w:rFonts w:ascii="Times New Roman" w:hAnsi="Times New Roman" w:cs="Times New Roman"/>
          <w:i/>
          <w:lang w:val="ru-RU"/>
        </w:rPr>
        <w:t>с числом листов в каждом из них</w:t>
      </w:r>
      <w:r w:rsidRPr="00F27EE3">
        <w:rPr>
          <w:rFonts w:ascii="Times New Roman" w:hAnsi="Times New Roman" w:cs="Times New Roman"/>
          <w:lang w:val="ru-RU"/>
        </w:rPr>
        <w:t>).</w:t>
      </w:r>
    </w:p>
    <w:p w14:paraId="0CE1C1AA" w14:textId="77777777" w:rsidR="00C47A2D" w:rsidRPr="00F27EE3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Документы предоставляются в виде заверенных подписью заявителя копий с предъявлением оригиналов документов (для судебных актов - копий, заверенных судом).</w:t>
      </w:r>
    </w:p>
    <w:p w14:paraId="4BCF4FDA" w14:textId="77777777" w:rsidR="00C47A2D" w:rsidRPr="00F27EE3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Заявление и документы не должны иметь подчисток текста, повреждений, наличие которых не позволяет однозначно истолковать их содержание.</w:t>
      </w:r>
    </w:p>
    <w:p w14:paraId="6B3747C4" w14:textId="77777777" w:rsidR="00C47A2D" w:rsidRPr="00F27EE3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Документы, выданные компетентными органами иностранных государств и предъявленные заявителем,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14:paraId="42C927C8" w14:textId="77777777" w:rsidR="00C47A2D" w:rsidRPr="00F27EE3" w:rsidRDefault="00C47A2D" w:rsidP="00F27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Документы, прилагаемые к заявлению, направленные посредством почтового отправления, предоставляются в нотариально заверенных копиях.</w:t>
      </w:r>
    </w:p>
    <w:p w14:paraId="3A080DFB" w14:textId="77777777" w:rsidR="008A3255" w:rsidRPr="00F27EE3" w:rsidRDefault="008A3255" w:rsidP="00737E1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27EE3">
        <w:rPr>
          <w:rFonts w:ascii="Times New Roman" w:hAnsi="Times New Roman" w:cs="Times New Roman"/>
          <w:lang w:val="ru-RU"/>
        </w:rPr>
        <w:t>Документы, не соответствующие вышеуказанным требованиям, не принимаются.</w:t>
      </w:r>
    </w:p>
    <w:p w14:paraId="620D265B" w14:textId="77777777" w:rsidR="00737E14" w:rsidRDefault="00737E14" w:rsidP="00F27EE3">
      <w:pPr>
        <w:widowControl w:val="0"/>
        <w:autoSpaceDE w:val="0"/>
        <w:autoSpaceDN w:val="0"/>
        <w:adjustRightInd w:val="0"/>
        <w:ind w:firstLine="60"/>
        <w:jc w:val="both"/>
        <w:rPr>
          <w:rFonts w:ascii="Times New Roman" w:hAnsi="Times New Roman" w:cs="Times New Roman"/>
          <w:lang w:val="ru-RU"/>
        </w:rPr>
      </w:pPr>
    </w:p>
    <w:p w14:paraId="2D855889" w14:textId="306528C2" w:rsidR="008A3255" w:rsidRDefault="00737E14" w:rsidP="006152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течение 20 дней после приема вас должны </w:t>
      </w:r>
      <w:r w:rsidR="0005055A">
        <w:rPr>
          <w:rFonts w:ascii="Times New Roman" w:hAnsi="Times New Roman" w:cs="Times New Roman"/>
          <w:lang w:val="ru-RU"/>
        </w:rPr>
        <w:t xml:space="preserve">письменно (на указанный вами в заявлении адрес) </w:t>
      </w:r>
      <w:r>
        <w:rPr>
          <w:rFonts w:ascii="Times New Roman" w:hAnsi="Times New Roman" w:cs="Times New Roman"/>
          <w:lang w:val="ru-RU"/>
        </w:rPr>
        <w:t xml:space="preserve">проинформировать о том, включили ли вас в реестр </w:t>
      </w:r>
      <w:r w:rsidR="0005055A">
        <w:rPr>
          <w:rFonts w:ascii="Times New Roman" w:hAnsi="Times New Roman" w:cs="Times New Roman"/>
          <w:lang w:val="ru-RU"/>
        </w:rPr>
        <w:t>пострадавших граждан</w:t>
      </w:r>
      <w:r>
        <w:rPr>
          <w:rFonts w:ascii="Times New Roman" w:hAnsi="Times New Roman" w:cs="Times New Roman"/>
          <w:lang w:val="ru-RU"/>
        </w:rPr>
        <w:t>.</w:t>
      </w:r>
    </w:p>
    <w:p w14:paraId="381E6712" w14:textId="33E38C0E" w:rsidR="008A3255" w:rsidRPr="00F27EE3" w:rsidRDefault="00737E14" w:rsidP="006152E4">
      <w:pPr>
        <w:widowControl w:val="0"/>
        <w:autoSpaceDE w:val="0"/>
        <w:autoSpaceDN w:val="0"/>
        <w:adjustRightInd w:val="0"/>
        <w:ind w:firstLin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Удачи!</w:t>
      </w:r>
    </w:p>
    <w:sectPr w:rsidR="008A3255" w:rsidRPr="00F27EE3" w:rsidSect="00611364">
      <w:pgSz w:w="12240" w:h="15840"/>
      <w:pgMar w:top="936" w:right="1080" w:bottom="110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D7237"/>
    <w:multiLevelType w:val="hybridMultilevel"/>
    <w:tmpl w:val="0E1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5C2"/>
    <w:multiLevelType w:val="hybridMultilevel"/>
    <w:tmpl w:val="4FF4AD32"/>
    <w:lvl w:ilvl="0" w:tplc="091A8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240B8"/>
    <w:multiLevelType w:val="hybridMultilevel"/>
    <w:tmpl w:val="37A6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F"/>
    <w:rsid w:val="0005055A"/>
    <w:rsid w:val="000A4420"/>
    <w:rsid w:val="00106F92"/>
    <w:rsid w:val="00263BAE"/>
    <w:rsid w:val="003A4F19"/>
    <w:rsid w:val="003A4FA6"/>
    <w:rsid w:val="00611364"/>
    <w:rsid w:val="006152E4"/>
    <w:rsid w:val="00634A9B"/>
    <w:rsid w:val="007367B0"/>
    <w:rsid w:val="00737E14"/>
    <w:rsid w:val="00750B2E"/>
    <w:rsid w:val="007B4D40"/>
    <w:rsid w:val="007B4D4F"/>
    <w:rsid w:val="008924D7"/>
    <w:rsid w:val="008A3255"/>
    <w:rsid w:val="009613FD"/>
    <w:rsid w:val="00A01D3B"/>
    <w:rsid w:val="00BC4636"/>
    <w:rsid w:val="00C271DC"/>
    <w:rsid w:val="00C47A2D"/>
    <w:rsid w:val="00C5462E"/>
    <w:rsid w:val="00CE0502"/>
    <w:rsid w:val="00F27EE3"/>
    <w:rsid w:val="00FA2680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1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roi.mos.ru/uchastnikam-dolevogo-stroitelstva-2/reestr-postradavshih-grazhda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1188</Words>
  <Characters>6776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2017-01-18T17:13:00Z</dcterms:created>
  <dcterms:modified xsi:type="dcterms:W3CDTF">2017-01-19T20:35:00Z</dcterms:modified>
</cp:coreProperties>
</file>